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C00B3C" w:rsidRDefault="00C02493" w:rsidP="00C00B3C">
      <w:pPr>
        <w:tabs>
          <w:tab w:val="left" w:pos="8280"/>
        </w:tabs>
        <w:overflowPunct/>
        <w:autoSpaceDE/>
        <w:autoSpaceDN/>
        <w:adjustRightInd/>
        <w:spacing w:before="0" w:afterLines="20" w:after="48"/>
        <w:textAlignment w:val="auto"/>
        <w:rPr>
          <w:rStyle w:val="af9"/>
          <w:rFonts w:ascii="Arial" w:eastAsia="宋体" w:hAnsi="Arial" w:cs="Arial"/>
        </w:rPr>
      </w:pPr>
      <w:r w:rsidRPr="00C00B3C">
        <w:rPr>
          <w:rStyle w:val="af9"/>
          <w:rFonts w:ascii="Arial" w:eastAsia="宋体" w:hAnsi="Arial" w:cs="Arial"/>
        </w:rPr>
        <w:t xml:space="preserve">3GPP TSG-RAN WG4 </w:t>
      </w:r>
      <w:r w:rsidR="000C266F" w:rsidRPr="00C00B3C">
        <w:rPr>
          <w:rStyle w:val="af9"/>
          <w:rFonts w:ascii="Arial" w:eastAsia="宋体" w:hAnsi="Arial" w:cs="Arial"/>
        </w:rPr>
        <w:t>Meeting #</w:t>
      </w:r>
      <w:r w:rsidR="000C266F" w:rsidRPr="00C00B3C">
        <w:rPr>
          <w:rStyle w:val="af9"/>
          <w:rFonts w:ascii="Arial" w:eastAsia="宋体" w:hAnsi="Arial" w:cs="Arial" w:hint="eastAsia"/>
        </w:rPr>
        <w:t>11</w:t>
      </w:r>
      <w:r w:rsidR="008720D0" w:rsidRPr="00C00B3C">
        <w:rPr>
          <w:rStyle w:val="af9"/>
          <w:rFonts w:ascii="Arial" w:eastAsia="宋体" w:hAnsi="Arial" w:cs="Arial" w:hint="eastAsia"/>
        </w:rPr>
        <w:t>4</w:t>
      </w:r>
      <w:r w:rsidR="00A02F17" w:rsidRPr="00C00B3C">
        <w:rPr>
          <w:rStyle w:val="af9"/>
          <w:rFonts w:ascii="Arial" w:eastAsia="宋体" w:hAnsi="Arial" w:cs="Arial" w:hint="eastAsia"/>
        </w:rPr>
        <w:t>-bis</w:t>
      </w:r>
      <w:r w:rsidRPr="00C00B3C">
        <w:rPr>
          <w:rStyle w:val="af9"/>
          <w:rFonts w:ascii="Arial" w:eastAsia="宋体" w:hAnsi="Arial" w:cs="Arial" w:hint="eastAsia"/>
        </w:rPr>
        <w:tab/>
      </w:r>
      <w:bookmarkStart w:id="0" w:name="_GoBack"/>
      <w:r w:rsidR="00C00B3C" w:rsidRPr="00C00B3C">
        <w:rPr>
          <w:rStyle w:val="af9"/>
          <w:rFonts w:ascii="Arial" w:eastAsia="宋体" w:hAnsi="Arial" w:cs="Arial"/>
        </w:rPr>
        <w:t>R4-2503427</w:t>
      </w:r>
      <w:bookmarkEnd w:id="0"/>
    </w:p>
    <w:p w:rsidR="00EF32B7" w:rsidRPr="00C00B3C" w:rsidRDefault="00A02F17" w:rsidP="00EF32B7">
      <w:pPr>
        <w:pStyle w:val="CRCoverPage"/>
        <w:outlineLvl w:val="0"/>
        <w:rPr>
          <w:rStyle w:val="af9"/>
          <w:rFonts w:eastAsiaTheme="minorEastAsia"/>
          <w:bCs w:val="0"/>
          <w:noProof/>
          <w:lang w:eastAsia="zh-CN"/>
        </w:rPr>
      </w:pPr>
      <w:bookmarkStart w:id="1" w:name="Title"/>
      <w:bookmarkStart w:id="2" w:name="OLE_LINK48"/>
      <w:bookmarkStart w:id="3" w:name="OLE_LINK49"/>
      <w:bookmarkEnd w:id="1"/>
      <w:r w:rsidRPr="00C00B3C">
        <w:rPr>
          <w:b/>
          <w:noProof/>
          <w:sz w:val="24"/>
          <w:lang w:eastAsia="zh-CN"/>
        </w:rPr>
        <w:t>Wuhan , CN, 7</w:t>
      </w:r>
      <w:r w:rsidRPr="00C00B3C">
        <w:rPr>
          <w:b/>
          <w:noProof/>
          <w:sz w:val="24"/>
          <w:vertAlign w:val="superscript"/>
          <w:lang w:eastAsia="zh-CN"/>
        </w:rPr>
        <w:t>th</w:t>
      </w:r>
      <w:r w:rsidRPr="00C00B3C">
        <w:rPr>
          <w:b/>
          <w:noProof/>
          <w:sz w:val="24"/>
          <w:lang w:eastAsia="zh-CN"/>
        </w:rPr>
        <w:t xml:space="preserve"> – 11</w:t>
      </w:r>
      <w:r w:rsidRPr="00C00B3C">
        <w:rPr>
          <w:b/>
          <w:noProof/>
          <w:sz w:val="24"/>
          <w:vertAlign w:val="superscript"/>
          <w:lang w:eastAsia="zh-CN"/>
        </w:rPr>
        <w:t>st</w:t>
      </w:r>
      <w:r w:rsidRPr="00C00B3C">
        <w:rPr>
          <w:b/>
          <w:noProof/>
          <w:sz w:val="24"/>
          <w:lang w:eastAsia="zh-CN"/>
        </w:rPr>
        <w:t xml:space="preserve"> Apr, 2025</w:t>
      </w:r>
      <w:bookmarkEnd w:id="2"/>
      <w:bookmarkEnd w:id="3"/>
    </w:p>
    <w:p w:rsidR="000C266F" w:rsidRPr="00C00B3C" w:rsidRDefault="000C266F" w:rsidP="008720D0">
      <w:pPr>
        <w:pStyle w:val="afb"/>
        <w:spacing w:before="120" w:afterLines="50" w:after="120"/>
        <w:ind w:left="2270" w:hangingChars="942" w:hanging="2270"/>
      </w:pPr>
    </w:p>
    <w:p w:rsidR="00A63EF1" w:rsidRPr="00C00B3C" w:rsidRDefault="00A63EF1" w:rsidP="00A63EF1">
      <w:pPr>
        <w:pStyle w:val="afb"/>
        <w:spacing w:before="0" w:after="0" w:line="360" w:lineRule="auto"/>
        <w:rPr>
          <w:rFonts w:ascii="Arial" w:hAnsi="Arial" w:cs="Arial"/>
        </w:rPr>
      </w:pPr>
      <w:r w:rsidRPr="00C00B3C">
        <w:rPr>
          <w:rFonts w:ascii="Arial" w:hAnsi="Arial" w:cs="Arial"/>
        </w:rPr>
        <w:t xml:space="preserve">Title: </w:t>
      </w:r>
      <w:r w:rsidRPr="00C00B3C">
        <w:rPr>
          <w:rFonts w:ascii="Arial" w:hAnsi="Arial" w:cs="Arial"/>
          <w:b w:val="0"/>
        </w:rPr>
        <w:tab/>
      </w:r>
      <w:r w:rsidR="00C00B3C" w:rsidRPr="00C00B3C">
        <w:rPr>
          <w:rFonts w:ascii="Arial" w:hAnsi="Arial" w:cs="Arial"/>
          <w:b w:val="0"/>
        </w:rPr>
        <w:t>Discussion on enhancements for Rel-19 ATG RRM core requirements</w:t>
      </w:r>
    </w:p>
    <w:p w:rsidR="00C34497" w:rsidRPr="00C00B3C" w:rsidRDefault="00C34497" w:rsidP="00A63EF1">
      <w:pPr>
        <w:pStyle w:val="afb"/>
        <w:spacing w:before="0" w:after="0" w:line="360" w:lineRule="auto"/>
        <w:rPr>
          <w:rFonts w:ascii="Arial" w:hAnsi="Arial" w:cs="Arial"/>
        </w:rPr>
      </w:pPr>
      <w:r w:rsidRPr="00C00B3C">
        <w:rPr>
          <w:rFonts w:ascii="Arial" w:hAnsi="Arial" w:cs="Arial"/>
        </w:rPr>
        <w:t xml:space="preserve">Source: </w:t>
      </w:r>
      <w:r w:rsidRPr="00C00B3C">
        <w:rPr>
          <w:rFonts w:ascii="Arial" w:hAnsi="Arial" w:cs="Arial"/>
        </w:rPr>
        <w:tab/>
      </w:r>
      <w:r w:rsidRPr="00C00B3C">
        <w:rPr>
          <w:rFonts w:ascii="Arial" w:hAnsi="Arial" w:cs="Arial" w:hint="eastAsia"/>
          <w:b w:val="0"/>
        </w:rPr>
        <w:t>CATT</w:t>
      </w:r>
    </w:p>
    <w:p w:rsidR="00C34497" w:rsidRPr="00C00B3C" w:rsidRDefault="00C34497" w:rsidP="00A63EF1">
      <w:pPr>
        <w:pStyle w:val="afb"/>
        <w:spacing w:before="0" w:after="0" w:line="360" w:lineRule="auto"/>
        <w:rPr>
          <w:rFonts w:ascii="Arial" w:hAnsi="Arial" w:cs="Arial"/>
        </w:rPr>
      </w:pPr>
      <w:r w:rsidRPr="00C00B3C">
        <w:rPr>
          <w:rFonts w:ascii="Arial" w:hAnsi="Arial" w:cs="Arial"/>
        </w:rPr>
        <w:t>Agenda item:</w:t>
      </w:r>
      <w:r w:rsidRPr="00C00B3C">
        <w:rPr>
          <w:rFonts w:ascii="Arial" w:hAnsi="Arial" w:cs="Arial"/>
          <w:b w:val="0"/>
        </w:rPr>
        <w:tab/>
      </w:r>
      <w:r w:rsidR="00C00B3C" w:rsidRPr="00C00B3C">
        <w:rPr>
          <w:rFonts w:ascii="Arial" w:hAnsi="Arial" w:cs="Arial"/>
          <w:b w:val="0"/>
        </w:rPr>
        <w:t>7.12.4</w:t>
      </w:r>
    </w:p>
    <w:p w:rsidR="00C34497" w:rsidRPr="00C00B3C" w:rsidRDefault="00C34497" w:rsidP="00A63EF1">
      <w:pPr>
        <w:pStyle w:val="afb"/>
        <w:spacing w:before="0" w:after="0" w:line="360" w:lineRule="auto"/>
        <w:rPr>
          <w:rFonts w:ascii="Arial" w:hAnsi="Arial" w:cs="Arial"/>
          <w:b w:val="0"/>
        </w:rPr>
      </w:pPr>
      <w:r w:rsidRPr="00C00B3C">
        <w:rPr>
          <w:rFonts w:ascii="Arial" w:hAnsi="Arial" w:cs="Arial"/>
        </w:rPr>
        <w:t>Document for:</w:t>
      </w:r>
      <w:r w:rsidRPr="00C00B3C">
        <w:rPr>
          <w:rFonts w:ascii="Arial" w:hAnsi="Arial" w:cs="Arial"/>
          <w:b w:val="0"/>
        </w:rPr>
        <w:tab/>
      </w:r>
      <w:bookmarkStart w:id="4" w:name="DocumentFor"/>
      <w:bookmarkEnd w:id="4"/>
      <w:r w:rsidR="00141649" w:rsidRPr="00C00B3C">
        <w:rPr>
          <w:rFonts w:ascii="Arial" w:hAnsi="Arial" w:cs="Arial" w:hint="eastAsia"/>
          <w:b w:val="0"/>
        </w:rPr>
        <w:t>Discussion</w:t>
      </w:r>
    </w:p>
    <w:p w:rsidR="004D369A" w:rsidRPr="00C00B3C"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00B3C">
        <w:t>Introduction</w:t>
      </w:r>
    </w:p>
    <w:p w:rsidR="008720D0" w:rsidRPr="00C00B3C" w:rsidRDefault="008720D0" w:rsidP="00F032CE">
      <w:pPr>
        <w:spacing w:beforeLines="100" w:before="240"/>
        <w:jc w:val="left"/>
        <w:rPr>
          <w:lang w:val="en-US"/>
        </w:rPr>
      </w:pPr>
      <w:r w:rsidRPr="00C00B3C">
        <w:rPr>
          <w:lang w:val="en-US"/>
        </w:rPr>
        <w:t>I</w:t>
      </w:r>
      <w:r w:rsidRPr="00C00B3C">
        <w:rPr>
          <w:rFonts w:hint="eastAsia"/>
          <w:lang w:val="en-US"/>
        </w:rPr>
        <w:t xml:space="preserve">n last RAN4 meeting, </w:t>
      </w:r>
      <w:r w:rsidRPr="00C00B3C">
        <w:rPr>
          <w:lang w:val="en-US"/>
        </w:rPr>
        <w:t xml:space="preserve">RRM requirements for </w:t>
      </w:r>
      <w:r w:rsidRPr="00C00B3C">
        <w:rPr>
          <w:rFonts w:hint="eastAsia"/>
          <w:lang w:val="en-US"/>
        </w:rPr>
        <w:t xml:space="preserve">Rel-19 ATG enhancement were discussed. </w:t>
      </w:r>
      <w:r w:rsidRPr="00C00B3C">
        <w:rPr>
          <w:lang w:val="en-US"/>
        </w:rPr>
        <w:t>T</w:t>
      </w:r>
      <w:r w:rsidRPr="00C00B3C">
        <w:rPr>
          <w:rFonts w:hint="eastAsia"/>
          <w:lang w:val="en-US"/>
        </w:rPr>
        <w:t xml:space="preserve">he conclusions for ATG </w:t>
      </w:r>
      <w:r w:rsidRPr="00C00B3C">
        <w:rPr>
          <w:lang w:val="en-US"/>
        </w:rPr>
        <w:t>RRM requirements</w:t>
      </w:r>
      <w:r w:rsidRPr="00C00B3C">
        <w:rPr>
          <w:rFonts w:hint="eastAsia"/>
          <w:lang w:val="en-US"/>
        </w:rPr>
        <w:t xml:space="preserve"> for CA were captured in the approved WF</w:t>
      </w:r>
      <w:r w:rsidR="00A02F17" w:rsidRPr="00C00B3C">
        <w:rPr>
          <w:rFonts w:hint="eastAsia"/>
          <w:lang w:val="en-US"/>
        </w:rPr>
        <w:t>,</w:t>
      </w:r>
      <w:r w:rsidRPr="00C00B3C">
        <w:rPr>
          <w:rFonts w:hint="eastAsia"/>
          <w:lang w:val="en-US"/>
        </w:rPr>
        <w:t xml:space="preserve"> and </w:t>
      </w:r>
      <w:r w:rsidR="00A02F17" w:rsidRPr="00C00B3C">
        <w:rPr>
          <w:rFonts w:hint="eastAsia"/>
          <w:lang w:val="en-US"/>
        </w:rPr>
        <w:t>there were still some issues for FFS [1]</w:t>
      </w:r>
      <w:r w:rsidRPr="00C00B3C">
        <w:rPr>
          <w:rFonts w:hint="eastAsia"/>
          <w:lang w:val="en-US"/>
        </w:rPr>
        <w:t xml:space="preserve">. </w:t>
      </w:r>
      <w:r w:rsidRPr="00C00B3C">
        <w:rPr>
          <w:lang w:val="en-US"/>
        </w:rPr>
        <w:t>I</w:t>
      </w:r>
      <w:r w:rsidRPr="00C00B3C">
        <w:rPr>
          <w:rFonts w:hint="eastAsia"/>
          <w:lang w:val="en-US"/>
        </w:rPr>
        <w:t xml:space="preserve">n this paper, we further discuss the </w:t>
      </w:r>
      <w:bookmarkStart w:id="5" w:name="OLE_LINK2"/>
      <w:r w:rsidRPr="00C00B3C">
        <w:rPr>
          <w:rFonts w:hint="eastAsia"/>
          <w:lang w:val="en-US"/>
        </w:rPr>
        <w:t>potential RRM impact</w:t>
      </w:r>
      <w:bookmarkEnd w:id="5"/>
      <w:r w:rsidRPr="00C00B3C">
        <w:rPr>
          <w:rFonts w:hint="eastAsia"/>
          <w:lang w:val="en-US"/>
        </w:rPr>
        <w:t xml:space="preserve"> for Rel-19 ATG </w:t>
      </w:r>
      <w:r w:rsidRPr="00C00B3C">
        <w:rPr>
          <w:lang w:val="en-US"/>
        </w:rPr>
        <w:t>RRM requirements</w:t>
      </w:r>
      <w:r w:rsidRPr="00C00B3C">
        <w:rPr>
          <w:rFonts w:hint="eastAsia"/>
          <w:lang w:val="en-US"/>
        </w:rPr>
        <w:t xml:space="preserve"> and give our views. </w:t>
      </w:r>
    </w:p>
    <w:p w:rsidR="004B3EE8" w:rsidRPr="00C00B3C"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C00B3C">
        <w:rPr>
          <w:rFonts w:hint="eastAsia"/>
        </w:rPr>
        <w:t>Discussion</w:t>
      </w:r>
    </w:p>
    <w:p w:rsidR="003F728A" w:rsidRPr="00C00B3C" w:rsidRDefault="00080A85" w:rsidP="00565239">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bookmarkStart w:id="6" w:name="OLE_LINK113"/>
      <w:bookmarkStart w:id="7" w:name="OLE_LINK114"/>
      <w:r w:rsidRPr="00C00B3C">
        <w:rPr>
          <w:rFonts w:ascii="Times New Roman" w:hAnsi="Times New Roman" w:hint="eastAsia"/>
          <w:b/>
          <w:sz w:val="22"/>
          <w:szCs w:val="18"/>
          <w:lang w:val="sv-SE"/>
        </w:rPr>
        <w:t>2.1</w:t>
      </w:r>
      <w:r w:rsidR="00B700A0" w:rsidRPr="00C00B3C">
        <w:rPr>
          <w:rFonts w:ascii="Times New Roman" w:hAnsi="Times New Roman" w:hint="eastAsia"/>
          <w:b/>
          <w:sz w:val="22"/>
          <w:szCs w:val="18"/>
          <w:lang w:val="sv-SE"/>
        </w:rPr>
        <w:t xml:space="preserve"> </w:t>
      </w:r>
      <w:r w:rsidR="00E93CD7" w:rsidRPr="00C00B3C">
        <w:rPr>
          <w:rFonts w:ascii="Times New Roman" w:hAnsi="Times New Roman"/>
          <w:b/>
          <w:sz w:val="22"/>
          <w:szCs w:val="18"/>
          <w:lang w:val="sv-SE"/>
        </w:rPr>
        <w:t>Signalling characteristics</w:t>
      </w:r>
    </w:p>
    <w:p w:rsidR="005F6FDB" w:rsidRPr="00C00B3C" w:rsidRDefault="00A1346E" w:rsidP="00287D49">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rPr>
      </w:pPr>
      <w:r w:rsidRPr="00C00B3C">
        <w:rPr>
          <w:rFonts w:ascii="Times New Roman" w:hAnsi="Times New Roman"/>
          <w:b/>
          <w:bCs/>
          <w:kern w:val="2"/>
          <w:sz w:val="21"/>
          <w:szCs w:val="21"/>
          <w:u w:val="single"/>
          <w:lang w:val="sv-SE"/>
        </w:rPr>
        <w:t>Whether Interruptions at NR SRS carrier based switching requirements need to be introduced</w:t>
      </w:r>
    </w:p>
    <w:p w:rsidR="00547771" w:rsidRPr="00C00B3C" w:rsidRDefault="00547771" w:rsidP="00A46324">
      <w:pPr>
        <w:spacing w:before="120" w:after="120"/>
        <w:jc w:val="left"/>
      </w:pPr>
      <w:r w:rsidRPr="00C00B3C">
        <w:rPr>
          <w:rFonts w:hint="eastAsia"/>
          <w:lang w:val="sv-SE"/>
        </w:rPr>
        <w:t xml:space="preserve">In the last meeting, the </w:t>
      </w:r>
      <w:r w:rsidR="00080A85" w:rsidRPr="00C00B3C">
        <w:rPr>
          <w:rFonts w:hint="eastAsia"/>
          <w:lang w:val="sv-SE"/>
        </w:rPr>
        <w:t>agreement on w</w:t>
      </w:r>
      <w:r w:rsidR="00A46324" w:rsidRPr="00C00B3C">
        <w:rPr>
          <w:lang w:val="sv-SE"/>
        </w:rPr>
        <w:t xml:space="preserve">hether </w:t>
      </w:r>
      <w:r w:rsidR="00A46324" w:rsidRPr="00C00B3C">
        <w:rPr>
          <w:rFonts w:hint="eastAsia"/>
          <w:lang w:val="sv-SE"/>
        </w:rPr>
        <w:t>i</w:t>
      </w:r>
      <w:r w:rsidR="00080A85" w:rsidRPr="00C00B3C">
        <w:rPr>
          <w:lang w:val="sv-SE"/>
        </w:rPr>
        <w:t>nterruptions at NR SRS antenna port switching requirements need to be introduced</w:t>
      </w:r>
      <w:r w:rsidR="00080A85" w:rsidRPr="00C00B3C">
        <w:rPr>
          <w:rFonts w:hint="eastAsia"/>
          <w:lang w:val="sv-SE"/>
        </w:rPr>
        <w:t xml:space="preserve"> </w:t>
      </w:r>
      <w:r w:rsidR="00CE2C23" w:rsidRPr="00C00B3C">
        <w:rPr>
          <w:rFonts w:hint="eastAsia"/>
          <w:lang w:val="sv-SE"/>
        </w:rPr>
        <w:t>is copied as below [1</w:t>
      </w:r>
      <w:r w:rsidR="00A46324" w:rsidRPr="00C00B3C">
        <w:rPr>
          <w:rFonts w:hint="eastAsia"/>
          <w:lang w:val="sv-SE"/>
        </w:rPr>
        <w:t>], and w</w:t>
      </w:r>
      <w:r w:rsidR="00A46324" w:rsidRPr="00C00B3C">
        <w:rPr>
          <w:lang w:val="sv-SE"/>
        </w:rPr>
        <w:t xml:space="preserve">hether </w:t>
      </w:r>
      <w:r w:rsidR="00A46324" w:rsidRPr="00C00B3C">
        <w:rPr>
          <w:rFonts w:hint="eastAsia"/>
          <w:lang w:val="sv-SE"/>
        </w:rPr>
        <w:t>i</w:t>
      </w:r>
      <w:r w:rsidR="00A46324" w:rsidRPr="00C00B3C">
        <w:rPr>
          <w:lang w:val="sv-SE"/>
        </w:rPr>
        <w:t>nterruptions at NR SRS carrier based switching requirements need to be introduced</w:t>
      </w:r>
      <w:r w:rsidR="00A46324" w:rsidRPr="00C00B3C">
        <w:rPr>
          <w:rFonts w:hint="eastAsia"/>
          <w:lang w:val="sv-SE"/>
        </w:rPr>
        <w:t xml:space="preserve"> were still FFS.</w:t>
      </w:r>
    </w:p>
    <w:tbl>
      <w:tblPr>
        <w:tblStyle w:val="af8"/>
        <w:tblW w:w="0" w:type="auto"/>
        <w:tblLook w:val="04A0" w:firstRow="1" w:lastRow="0" w:firstColumn="1" w:lastColumn="0" w:noHBand="0" w:noVBand="1"/>
      </w:tblPr>
      <w:tblGrid>
        <w:gridCol w:w="9855"/>
      </w:tblGrid>
      <w:tr w:rsidR="00C00B3C" w:rsidRPr="00C00B3C" w:rsidTr="00547771">
        <w:tc>
          <w:tcPr>
            <w:tcW w:w="9855" w:type="dxa"/>
          </w:tcPr>
          <w:p w:rsidR="00080A85" w:rsidRPr="00C00B3C" w:rsidRDefault="00080A85" w:rsidP="00080A85">
            <w:pPr>
              <w:snapToGrid w:val="0"/>
              <w:spacing w:after="120"/>
              <w:rPr>
                <w:rFonts w:eastAsia="宋体"/>
                <w:b/>
                <w:bCs/>
                <w:szCs w:val="21"/>
                <w:highlight w:val="yellow"/>
                <w:lang w:val="en-US"/>
              </w:rPr>
            </w:pPr>
            <w:bookmarkStart w:id="8" w:name="OLE_LINK89"/>
            <w:bookmarkStart w:id="9" w:name="OLE_LINK90"/>
            <w:r w:rsidRPr="00C00B3C">
              <w:rPr>
                <w:rFonts w:eastAsia="宋体" w:hint="eastAsia"/>
                <w:b/>
                <w:bCs/>
                <w:szCs w:val="21"/>
                <w:highlight w:val="yellow"/>
                <w:lang w:val="en-US"/>
              </w:rPr>
              <w:t>FFS</w:t>
            </w:r>
          </w:p>
          <w:p w:rsidR="00547771" w:rsidRPr="00C00B3C" w:rsidRDefault="00080A85" w:rsidP="00080A85">
            <w:pPr>
              <w:numPr>
                <w:ilvl w:val="0"/>
                <w:numId w:val="18"/>
              </w:numPr>
              <w:tabs>
                <w:tab w:val="left" w:pos="-576"/>
                <w:tab w:val="left" w:pos="420"/>
              </w:tabs>
              <w:spacing w:before="0" w:after="120"/>
              <w:ind w:left="601" w:hanging="363"/>
              <w:jc w:val="left"/>
              <w:rPr>
                <w:rFonts w:eastAsia="宋体"/>
                <w:szCs w:val="21"/>
                <w:lang w:val="en-US"/>
              </w:rPr>
            </w:pPr>
            <w:r w:rsidRPr="00C00B3C">
              <w:rPr>
                <w:rFonts w:eastAsia="宋体" w:hint="eastAsia"/>
                <w:szCs w:val="21"/>
                <w:lang w:val="en-US"/>
              </w:rPr>
              <w:t>Proposal 1: The NR SRS carrier based switching interruption requirement can be introduced. (HW)</w:t>
            </w:r>
          </w:p>
        </w:tc>
      </w:tr>
    </w:tbl>
    <w:bookmarkEnd w:id="8"/>
    <w:bookmarkEnd w:id="9"/>
    <w:p w:rsidR="00A46324" w:rsidRPr="00C00B3C" w:rsidRDefault="00A46324" w:rsidP="00C97D74">
      <w:pPr>
        <w:spacing w:before="120" w:after="120"/>
        <w:jc w:val="left"/>
        <w:rPr>
          <w:szCs w:val="21"/>
          <w:lang w:val="en-US"/>
        </w:rPr>
      </w:pPr>
      <w:r w:rsidRPr="00C00B3C">
        <w:rPr>
          <w:rFonts w:hint="eastAsia"/>
          <w:lang w:val="sv-SE"/>
        </w:rPr>
        <w:t>Regarding whether i</w:t>
      </w:r>
      <w:r w:rsidRPr="00C00B3C">
        <w:rPr>
          <w:lang w:val="sv-SE"/>
        </w:rPr>
        <w:t>nterruptions at NR SRS carrier based switching requirements need to be introduced</w:t>
      </w:r>
      <w:r w:rsidRPr="00C00B3C">
        <w:rPr>
          <w:rFonts w:hint="eastAsia"/>
          <w:lang w:val="sv-SE"/>
        </w:rPr>
        <w:t>, most companies think that RAN4 doesn</w:t>
      </w:r>
      <w:r w:rsidRPr="00C00B3C">
        <w:rPr>
          <w:lang w:val="sv-SE"/>
        </w:rPr>
        <w:t>’</w:t>
      </w:r>
      <w:r w:rsidRPr="00C00B3C">
        <w:rPr>
          <w:rFonts w:hint="eastAsia"/>
          <w:lang w:val="sv-SE"/>
        </w:rPr>
        <w:t xml:space="preserve">t need to introduce </w:t>
      </w:r>
      <w:r w:rsidRPr="00C00B3C">
        <w:rPr>
          <w:rFonts w:hint="eastAsia"/>
          <w:szCs w:val="21"/>
          <w:lang w:val="en-US"/>
        </w:rPr>
        <w:t xml:space="preserve">NR SRS carrier based switching related requirements as only DL CA is considered for ATG CA. However, there were still company believe that </w:t>
      </w:r>
      <w:r w:rsidR="00BC1D32" w:rsidRPr="00C00B3C">
        <w:rPr>
          <w:rFonts w:hint="eastAsia"/>
          <w:lang w:val="sv-SE"/>
        </w:rPr>
        <w:t>i</w:t>
      </w:r>
      <w:r w:rsidR="00BC1D32" w:rsidRPr="00C00B3C">
        <w:rPr>
          <w:lang w:val="sv-SE"/>
        </w:rPr>
        <w:t>nterruptions at NR SRS carrier based switching requirements</w:t>
      </w:r>
      <w:r w:rsidR="00BC1D32" w:rsidRPr="00C00B3C">
        <w:rPr>
          <w:rFonts w:hint="eastAsia"/>
          <w:lang w:val="sv-SE"/>
        </w:rPr>
        <w:t xml:space="preserve"> need to be considered even though </w:t>
      </w:r>
      <w:r w:rsidR="00BC1D32" w:rsidRPr="00C00B3C">
        <w:rPr>
          <w:rFonts w:hint="eastAsia"/>
          <w:szCs w:val="21"/>
          <w:lang w:val="en-US"/>
        </w:rPr>
        <w:t>only DL CA is supported for ATG CA.</w:t>
      </w:r>
    </w:p>
    <w:p w:rsidR="00BC1D32" w:rsidRPr="00C00B3C" w:rsidRDefault="00BC1D32" w:rsidP="00C97D74">
      <w:pPr>
        <w:spacing w:before="120" w:after="120"/>
        <w:jc w:val="left"/>
        <w:rPr>
          <w:szCs w:val="21"/>
          <w:lang w:val="en-US"/>
        </w:rPr>
      </w:pPr>
      <w:r w:rsidRPr="00C00B3C">
        <w:rPr>
          <w:rFonts w:hint="eastAsia"/>
          <w:szCs w:val="21"/>
          <w:lang w:val="en-US"/>
        </w:rPr>
        <w:t>As we know, t</w:t>
      </w:r>
      <w:r w:rsidRPr="00C00B3C">
        <w:rPr>
          <w:szCs w:val="21"/>
          <w:lang w:val="en-US"/>
        </w:rPr>
        <w:t xml:space="preserve">he essence of SRS carrier switching mechanism is to allow UE to send SRS between different uplink carriers, enabling the </w:t>
      </w:r>
      <w:r w:rsidRPr="00C00B3C">
        <w:rPr>
          <w:rFonts w:hint="eastAsia"/>
          <w:szCs w:val="21"/>
          <w:lang w:val="en-US"/>
        </w:rPr>
        <w:t>BS</w:t>
      </w:r>
      <w:r w:rsidRPr="00C00B3C">
        <w:rPr>
          <w:szCs w:val="21"/>
          <w:lang w:val="en-US"/>
        </w:rPr>
        <w:t xml:space="preserve"> to obtain uplink information of multiple carriers.</w:t>
      </w:r>
      <w:r w:rsidRPr="00C00B3C">
        <w:rPr>
          <w:rFonts w:hint="eastAsia"/>
          <w:szCs w:val="21"/>
          <w:lang w:val="en-US"/>
        </w:rPr>
        <w:t xml:space="preserve"> From our understanding, </w:t>
      </w:r>
      <w:r w:rsidRPr="00C00B3C">
        <w:rPr>
          <w:szCs w:val="21"/>
          <w:lang w:val="en-US"/>
        </w:rPr>
        <w:t>SRS carrier switching</w:t>
      </w:r>
      <w:r w:rsidRPr="00C00B3C">
        <w:rPr>
          <w:rFonts w:hint="eastAsia"/>
          <w:szCs w:val="21"/>
          <w:lang w:val="en-US"/>
        </w:rPr>
        <w:t xml:space="preserve"> </w:t>
      </w:r>
      <w:r w:rsidRPr="00C00B3C">
        <w:rPr>
          <w:szCs w:val="21"/>
          <w:lang w:val="en-US"/>
        </w:rPr>
        <w:t>is allowed to exist independently of UL CA</w:t>
      </w:r>
      <w:r w:rsidRPr="00C00B3C">
        <w:rPr>
          <w:rFonts w:hint="eastAsia"/>
          <w:szCs w:val="21"/>
          <w:lang w:val="en-US"/>
        </w:rPr>
        <w:t xml:space="preserve"> configuration</w:t>
      </w:r>
      <w:r w:rsidR="00C00B3C" w:rsidRPr="00C00B3C">
        <w:rPr>
          <w:rFonts w:hint="eastAsia"/>
          <w:szCs w:val="21"/>
          <w:lang w:val="en-US"/>
        </w:rPr>
        <w:t xml:space="preserve"> according to TS 38.331</w:t>
      </w:r>
      <w:r w:rsidR="001563E5" w:rsidRPr="00C00B3C">
        <w:rPr>
          <w:rFonts w:hint="eastAsia"/>
          <w:szCs w:val="21"/>
          <w:lang w:val="en-US"/>
        </w:rPr>
        <w:t>, that is, e</w:t>
      </w:r>
      <w:r w:rsidR="001563E5" w:rsidRPr="00C00B3C">
        <w:rPr>
          <w:szCs w:val="21"/>
          <w:lang w:val="en-US"/>
        </w:rPr>
        <w:t xml:space="preserve">ven if UL CA is not configured, the </w:t>
      </w:r>
      <w:r w:rsidR="001563E5" w:rsidRPr="00C00B3C">
        <w:rPr>
          <w:rFonts w:hint="eastAsia"/>
          <w:szCs w:val="21"/>
          <w:lang w:val="en-US"/>
        </w:rPr>
        <w:t>BS</w:t>
      </w:r>
      <w:r w:rsidR="001563E5" w:rsidRPr="00C00B3C">
        <w:rPr>
          <w:szCs w:val="21"/>
          <w:lang w:val="en-US"/>
        </w:rPr>
        <w:t xml:space="preserve"> can still configure UE to send SRS on multiple uplink carriers.</w:t>
      </w:r>
      <w:r w:rsidRPr="00C00B3C">
        <w:rPr>
          <w:rFonts w:hint="eastAsia"/>
          <w:szCs w:val="21"/>
          <w:lang w:val="en-US"/>
        </w:rPr>
        <w:t xml:space="preserve"> </w:t>
      </w:r>
      <w:r w:rsidRPr="00C00B3C">
        <w:rPr>
          <w:szCs w:val="21"/>
          <w:lang w:val="en-US"/>
        </w:rPr>
        <w:t>We</w:t>
      </w:r>
      <w:r w:rsidRPr="00C00B3C">
        <w:rPr>
          <w:rFonts w:hint="eastAsia"/>
          <w:szCs w:val="21"/>
          <w:lang w:val="en-US"/>
        </w:rPr>
        <w:t xml:space="preserve"> also</w:t>
      </w:r>
      <w:r w:rsidRPr="00C00B3C">
        <w:rPr>
          <w:szCs w:val="21"/>
          <w:lang w:val="en-US"/>
        </w:rPr>
        <w:t xml:space="preserve"> can understand that although SRS is commonly used for </w:t>
      </w:r>
      <w:r w:rsidRPr="00C00B3C">
        <w:rPr>
          <w:rFonts w:hint="eastAsia"/>
          <w:szCs w:val="21"/>
          <w:lang w:val="en-US"/>
        </w:rPr>
        <w:t>UL</w:t>
      </w:r>
      <w:r w:rsidRPr="00C00B3C">
        <w:rPr>
          <w:szCs w:val="21"/>
          <w:lang w:val="en-US"/>
        </w:rPr>
        <w:t xml:space="preserve"> channel estimation, due to the heterogeneity of </w:t>
      </w:r>
      <w:r w:rsidRPr="00C00B3C">
        <w:rPr>
          <w:rFonts w:hint="eastAsia"/>
          <w:szCs w:val="21"/>
          <w:lang w:val="en-US"/>
        </w:rPr>
        <w:t>UL</w:t>
      </w:r>
      <w:r w:rsidRPr="00C00B3C">
        <w:rPr>
          <w:szCs w:val="21"/>
          <w:lang w:val="en-US"/>
        </w:rPr>
        <w:t xml:space="preserve"> and </w:t>
      </w:r>
      <w:r w:rsidRPr="00C00B3C">
        <w:rPr>
          <w:rFonts w:hint="eastAsia"/>
          <w:szCs w:val="21"/>
          <w:lang w:val="en-US"/>
        </w:rPr>
        <w:t>DL</w:t>
      </w:r>
      <w:r w:rsidRPr="00C00B3C">
        <w:rPr>
          <w:szCs w:val="21"/>
          <w:lang w:val="en-US"/>
        </w:rPr>
        <w:t xml:space="preserve"> channels</w:t>
      </w:r>
      <w:r w:rsidRPr="00C00B3C">
        <w:rPr>
          <w:rFonts w:hint="eastAsia"/>
          <w:szCs w:val="21"/>
          <w:lang w:val="en-US"/>
        </w:rPr>
        <w:t xml:space="preserve"> </w:t>
      </w:r>
      <w:r w:rsidRPr="00C00B3C">
        <w:rPr>
          <w:szCs w:val="21"/>
          <w:lang w:val="en-US"/>
        </w:rPr>
        <w:t xml:space="preserve">in TDD scenarios, </w:t>
      </w:r>
      <w:r w:rsidR="001563E5" w:rsidRPr="00C00B3C">
        <w:rPr>
          <w:szCs w:val="21"/>
          <w:lang w:val="en-US"/>
        </w:rPr>
        <w:t xml:space="preserve">the measurement results of multiple </w:t>
      </w:r>
      <w:r w:rsidR="001563E5" w:rsidRPr="00C00B3C">
        <w:rPr>
          <w:rFonts w:hint="eastAsia"/>
          <w:szCs w:val="21"/>
          <w:lang w:val="en-US"/>
        </w:rPr>
        <w:t>UL</w:t>
      </w:r>
      <w:r w:rsidR="001563E5" w:rsidRPr="00C00B3C">
        <w:rPr>
          <w:szCs w:val="21"/>
          <w:lang w:val="en-US"/>
        </w:rPr>
        <w:t xml:space="preserve"> carriers</w:t>
      </w:r>
      <w:r w:rsidR="001563E5" w:rsidRPr="00C00B3C">
        <w:rPr>
          <w:rFonts w:hint="eastAsia"/>
          <w:szCs w:val="21"/>
          <w:lang w:val="en-US"/>
        </w:rPr>
        <w:t xml:space="preserve"> can also be used to </w:t>
      </w:r>
      <w:r w:rsidRPr="00C00B3C">
        <w:rPr>
          <w:szCs w:val="21"/>
          <w:lang w:val="en-US"/>
        </w:rPr>
        <w:t xml:space="preserve">assist and optimize the resource allocation of </w:t>
      </w:r>
      <w:r w:rsidRPr="00C00B3C">
        <w:rPr>
          <w:rFonts w:hint="eastAsia"/>
          <w:szCs w:val="21"/>
          <w:lang w:val="en-US"/>
        </w:rPr>
        <w:t xml:space="preserve">DL </w:t>
      </w:r>
      <w:r w:rsidRPr="00C00B3C">
        <w:rPr>
          <w:szCs w:val="21"/>
          <w:lang w:val="en-US"/>
        </w:rPr>
        <w:t>CA.</w:t>
      </w:r>
    </w:p>
    <w:p w:rsidR="00C54101" w:rsidRPr="00C00B3C" w:rsidRDefault="00C54101" w:rsidP="00C97D74">
      <w:pPr>
        <w:spacing w:before="120" w:after="120"/>
        <w:jc w:val="left"/>
        <w:rPr>
          <w:b/>
          <w:szCs w:val="21"/>
          <w:lang w:val="en-US"/>
        </w:rPr>
      </w:pPr>
      <w:r w:rsidRPr="00C00B3C">
        <w:rPr>
          <w:rFonts w:hint="eastAsia"/>
          <w:b/>
          <w:szCs w:val="21"/>
          <w:lang w:val="en-US"/>
        </w:rPr>
        <w:t>Observation</w:t>
      </w:r>
      <w:r w:rsidR="00DA4696" w:rsidRPr="00C00B3C">
        <w:rPr>
          <w:rFonts w:hint="eastAsia"/>
          <w:b/>
          <w:szCs w:val="21"/>
          <w:lang w:val="en-US"/>
        </w:rPr>
        <w:t xml:space="preserve"> 1</w:t>
      </w:r>
      <w:r w:rsidRPr="00C00B3C">
        <w:rPr>
          <w:rFonts w:hint="eastAsia"/>
          <w:b/>
          <w:szCs w:val="21"/>
          <w:lang w:val="en-US"/>
        </w:rPr>
        <w:t xml:space="preserve">: </w:t>
      </w:r>
      <w:r w:rsidRPr="00C00B3C">
        <w:rPr>
          <w:b/>
          <w:szCs w:val="21"/>
          <w:lang w:val="en-US"/>
        </w:rPr>
        <w:t>SRS carrier switching</w:t>
      </w:r>
      <w:r w:rsidRPr="00C00B3C">
        <w:rPr>
          <w:rFonts w:hint="eastAsia"/>
          <w:b/>
          <w:szCs w:val="21"/>
          <w:lang w:val="en-US"/>
        </w:rPr>
        <w:t xml:space="preserve"> </w:t>
      </w:r>
      <w:r w:rsidRPr="00C00B3C">
        <w:rPr>
          <w:b/>
          <w:szCs w:val="21"/>
          <w:lang w:val="en-US"/>
        </w:rPr>
        <w:t>is allowed to exist independently of UL CA</w:t>
      </w:r>
      <w:r w:rsidRPr="00C00B3C">
        <w:rPr>
          <w:rFonts w:hint="eastAsia"/>
          <w:b/>
          <w:szCs w:val="21"/>
          <w:lang w:val="en-US"/>
        </w:rPr>
        <w:t xml:space="preserve"> configuration, that is, e</w:t>
      </w:r>
      <w:r w:rsidRPr="00C00B3C">
        <w:rPr>
          <w:b/>
          <w:szCs w:val="21"/>
          <w:lang w:val="en-US"/>
        </w:rPr>
        <w:t xml:space="preserve">ven if UL CA is not configured, the </w:t>
      </w:r>
      <w:r w:rsidRPr="00C00B3C">
        <w:rPr>
          <w:rFonts w:hint="eastAsia"/>
          <w:b/>
          <w:szCs w:val="21"/>
          <w:lang w:val="en-US"/>
        </w:rPr>
        <w:t>BS</w:t>
      </w:r>
      <w:r w:rsidRPr="00C00B3C">
        <w:rPr>
          <w:b/>
          <w:szCs w:val="21"/>
          <w:lang w:val="en-US"/>
        </w:rPr>
        <w:t xml:space="preserve"> can still configure UE to send SRS on multiple uplink carriers.</w:t>
      </w:r>
    </w:p>
    <w:p w:rsidR="00C54101" w:rsidRPr="00C00B3C" w:rsidRDefault="00C54101" w:rsidP="00C97D74">
      <w:pPr>
        <w:spacing w:before="120" w:after="120"/>
        <w:jc w:val="left"/>
        <w:rPr>
          <w:b/>
          <w:szCs w:val="21"/>
          <w:lang w:val="en-US"/>
        </w:rPr>
      </w:pPr>
      <w:r w:rsidRPr="00C00B3C">
        <w:rPr>
          <w:rFonts w:hint="eastAsia"/>
          <w:b/>
          <w:szCs w:val="21"/>
          <w:lang w:val="en-US"/>
        </w:rPr>
        <w:t>Observation</w:t>
      </w:r>
      <w:r w:rsidR="00DA4696" w:rsidRPr="00C00B3C">
        <w:rPr>
          <w:rFonts w:hint="eastAsia"/>
          <w:b/>
          <w:szCs w:val="21"/>
          <w:lang w:val="en-US"/>
        </w:rPr>
        <w:t xml:space="preserve"> 2</w:t>
      </w:r>
      <w:r w:rsidRPr="00C00B3C">
        <w:rPr>
          <w:rFonts w:hint="eastAsia"/>
          <w:b/>
          <w:szCs w:val="21"/>
          <w:lang w:val="en-US"/>
        </w:rPr>
        <w:t xml:space="preserve">: </w:t>
      </w:r>
      <w:r w:rsidR="00A41E7D" w:rsidRPr="00C00B3C">
        <w:rPr>
          <w:rFonts w:hint="eastAsia"/>
          <w:b/>
          <w:szCs w:val="21"/>
          <w:lang w:val="en-US"/>
        </w:rPr>
        <w:t>A</w:t>
      </w:r>
      <w:r w:rsidR="00A41E7D" w:rsidRPr="00C00B3C">
        <w:rPr>
          <w:b/>
          <w:szCs w:val="21"/>
          <w:lang w:val="en-US"/>
        </w:rPr>
        <w:t>lthough SRS is commonly used for UL channel estimation, due to the heterogeneity of UL and DL channels in TDD scenarios, the measurement results of multiple UL carriers can also be used to assist and optimize the resource allocation of DL CA.</w:t>
      </w:r>
    </w:p>
    <w:p w:rsidR="00D12461" w:rsidRPr="00C00B3C" w:rsidRDefault="001563E5" w:rsidP="00C97D74">
      <w:pPr>
        <w:spacing w:before="120" w:after="120"/>
        <w:jc w:val="left"/>
        <w:rPr>
          <w:szCs w:val="21"/>
          <w:lang w:val="en-US"/>
        </w:rPr>
      </w:pPr>
      <w:r w:rsidRPr="00C00B3C">
        <w:rPr>
          <w:rFonts w:hint="eastAsia"/>
          <w:szCs w:val="21"/>
          <w:lang w:val="en-US"/>
        </w:rPr>
        <w:t xml:space="preserve">However, the existing supported </w:t>
      </w:r>
      <w:r w:rsidRPr="00C00B3C">
        <w:rPr>
          <w:szCs w:val="21"/>
          <w:lang w:val="en-US"/>
        </w:rPr>
        <w:t>example band combination</w:t>
      </w:r>
      <w:r w:rsidRPr="00C00B3C">
        <w:rPr>
          <w:rFonts w:hint="eastAsia"/>
          <w:szCs w:val="21"/>
          <w:lang w:val="en-US"/>
        </w:rPr>
        <w:t xml:space="preserve"> is only </w:t>
      </w:r>
      <w:r w:rsidRPr="00C00B3C">
        <w:rPr>
          <w:szCs w:val="21"/>
          <w:lang w:val="en-US"/>
        </w:rPr>
        <w:t>CA_n3A-n39A</w:t>
      </w:r>
      <w:r w:rsidR="00D12461" w:rsidRPr="00C00B3C">
        <w:rPr>
          <w:rFonts w:hint="eastAsia"/>
          <w:szCs w:val="21"/>
          <w:lang w:val="en-US"/>
        </w:rPr>
        <w:t xml:space="preserve"> for DL</w:t>
      </w:r>
      <w:r w:rsidR="00D12461" w:rsidRPr="00C00B3C">
        <w:rPr>
          <w:szCs w:val="21"/>
          <w:lang w:val="en-US"/>
        </w:rPr>
        <w:t xml:space="preserve"> inter-band CA</w:t>
      </w:r>
      <w:r w:rsidRPr="00C00B3C">
        <w:rPr>
          <w:rFonts w:hint="eastAsia"/>
          <w:szCs w:val="21"/>
          <w:lang w:val="en-US"/>
        </w:rPr>
        <w:t xml:space="preserve">, which is the </w:t>
      </w:r>
      <w:r w:rsidRPr="00C00B3C">
        <w:rPr>
          <w:szCs w:val="21"/>
          <w:lang w:val="en-US"/>
        </w:rPr>
        <w:t>combination</w:t>
      </w:r>
      <w:r w:rsidRPr="00C00B3C">
        <w:rPr>
          <w:rFonts w:hint="eastAsia"/>
          <w:szCs w:val="21"/>
          <w:lang w:val="en-US"/>
        </w:rPr>
        <w:t xml:space="preserve"> of FDD band and TDD band. If </w:t>
      </w:r>
      <w:r w:rsidRPr="00C00B3C">
        <w:rPr>
          <w:szCs w:val="21"/>
          <w:lang w:val="en-US"/>
        </w:rPr>
        <w:t xml:space="preserve">the measurement results of multiple </w:t>
      </w:r>
      <w:r w:rsidRPr="00C00B3C">
        <w:rPr>
          <w:rFonts w:hint="eastAsia"/>
          <w:szCs w:val="21"/>
          <w:lang w:val="en-US"/>
        </w:rPr>
        <w:t>UL</w:t>
      </w:r>
      <w:r w:rsidRPr="00C00B3C">
        <w:rPr>
          <w:szCs w:val="21"/>
          <w:lang w:val="en-US"/>
        </w:rPr>
        <w:t xml:space="preserve"> carriers</w:t>
      </w:r>
      <w:r w:rsidRPr="00C00B3C">
        <w:rPr>
          <w:rFonts w:hint="eastAsia"/>
          <w:szCs w:val="21"/>
          <w:lang w:val="en-US"/>
        </w:rPr>
        <w:t xml:space="preserve"> mainly can be used for </w:t>
      </w:r>
      <w:r w:rsidRPr="00C00B3C">
        <w:rPr>
          <w:szCs w:val="21"/>
          <w:lang w:val="en-US"/>
        </w:rPr>
        <w:t>TDD scenarios</w:t>
      </w:r>
      <w:r w:rsidRPr="00C00B3C">
        <w:rPr>
          <w:rFonts w:hint="eastAsia"/>
          <w:szCs w:val="21"/>
          <w:lang w:val="en-US"/>
        </w:rPr>
        <w:t xml:space="preserve">, then </w:t>
      </w:r>
      <w:r w:rsidR="00C54101" w:rsidRPr="00C00B3C">
        <w:rPr>
          <w:rFonts w:hint="eastAsia"/>
          <w:szCs w:val="21"/>
          <w:lang w:val="en-US"/>
        </w:rPr>
        <w:t xml:space="preserve">only the </w:t>
      </w:r>
      <w:r w:rsidR="00C54101" w:rsidRPr="00C00B3C">
        <w:rPr>
          <w:szCs w:val="21"/>
          <w:lang w:val="en-US"/>
        </w:rPr>
        <w:t>measurement result</w:t>
      </w:r>
      <w:r w:rsidR="00C54101" w:rsidRPr="00C00B3C">
        <w:rPr>
          <w:rFonts w:hint="eastAsia"/>
          <w:szCs w:val="21"/>
          <w:lang w:val="en-US"/>
        </w:rPr>
        <w:t xml:space="preserve">s on </w:t>
      </w:r>
      <w:r w:rsidR="00EC3460" w:rsidRPr="00C00B3C">
        <w:rPr>
          <w:szCs w:val="21"/>
          <w:lang w:val="en-US"/>
        </w:rPr>
        <w:t xml:space="preserve">multiple </w:t>
      </w:r>
      <w:r w:rsidR="00EC3460" w:rsidRPr="00C00B3C">
        <w:rPr>
          <w:rFonts w:hint="eastAsia"/>
          <w:szCs w:val="21"/>
          <w:lang w:val="en-US"/>
        </w:rPr>
        <w:t>UL</w:t>
      </w:r>
      <w:r w:rsidR="00EC3460" w:rsidRPr="00C00B3C">
        <w:rPr>
          <w:szCs w:val="21"/>
          <w:lang w:val="en-US"/>
        </w:rPr>
        <w:t xml:space="preserve"> </w:t>
      </w:r>
      <w:r w:rsidR="00C54101" w:rsidRPr="00C00B3C">
        <w:rPr>
          <w:rFonts w:hint="eastAsia"/>
          <w:szCs w:val="21"/>
          <w:lang w:val="en-US"/>
        </w:rPr>
        <w:t xml:space="preserve">carriers in </w:t>
      </w:r>
      <w:r w:rsidR="00EC3460" w:rsidRPr="00C00B3C">
        <w:rPr>
          <w:rFonts w:hint="eastAsia"/>
          <w:szCs w:val="21"/>
          <w:lang w:val="en-US"/>
        </w:rPr>
        <w:t xml:space="preserve">the </w:t>
      </w:r>
      <w:r w:rsidR="00C54101" w:rsidRPr="00C00B3C">
        <w:rPr>
          <w:rFonts w:hint="eastAsia"/>
          <w:szCs w:val="21"/>
          <w:lang w:val="en-US"/>
        </w:rPr>
        <w:t xml:space="preserve">TDD related </w:t>
      </w:r>
      <w:r w:rsidR="00D12461" w:rsidRPr="00C00B3C">
        <w:rPr>
          <w:rFonts w:hint="eastAsia"/>
          <w:szCs w:val="21"/>
          <w:lang w:val="en-US"/>
        </w:rPr>
        <w:t xml:space="preserve">UL </w:t>
      </w:r>
      <w:proofErr w:type="gramStart"/>
      <w:r w:rsidR="00D12461" w:rsidRPr="00C00B3C">
        <w:rPr>
          <w:rFonts w:hint="eastAsia"/>
          <w:szCs w:val="21"/>
          <w:lang w:val="en-US"/>
        </w:rPr>
        <w:t>band  will</w:t>
      </w:r>
      <w:proofErr w:type="gramEnd"/>
      <w:r w:rsidR="00D12461" w:rsidRPr="00C00B3C">
        <w:rPr>
          <w:rFonts w:hint="eastAsia"/>
          <w:szCs w:val="21"/>
          <w:lang w:val="en-US"/>
        </w:rPr>
        <w:t xml:space="preserve"> be useful to DL CA. </w:t>
      </w:r>
    </w:p>
    <w:p w:rsidR="00A46324" w:rsidRPr="00C00B3C" w:rsidRDefault="00A41E7D" w:rsidP="00EC3460">
      <w:pPr>
        <w:spacing w:before="120" w:after="0"/>
        <w:jc w:val="left"/>
        <w:rPr>
          <w:b/>
          <w:szCs w:val="21"/>
          <w:lang w:val="en-US"/>
        </w:rPr>
      </w:pPr>
      <w:r w:rsidRPr="00C00B3C">
        <w:rPr>
          <w:rFonts w:hint="eastAsia"/>
          <w:b/>
          <w:szCs w:val="21"/>
          <w:lang w:val="en-US"/>
        </w:rPr>
        <w:t>Proposal</w:t>
      </w:r>
      <w:r w:rsidR="00A1346E" w:rsidRPr="00C00B3C">
        <w:rPr>
          <w:rFonts w:hint="eastAsia"/>
          <w:b/>
          <w:szCs w:val="21"/>
          <w:lang w:val="en-US"/>
        </w:rPr>
        <w:t xml:space="preserve"> 1</w:t>
      </w:r>
      <w:r w:rsidRPr="00C00B3C">
        <w:rPr>
          <w:rFonts w:hint="eastAsia"/>
          <w:b/>
          <w:szCs w:val="21"/>
          <w:lang w:val="en-US"/>
        </w:rPr>
        <w:t xml:space="preserve">: </w:t>
      </w:r>
      <w:r w:rsidR="00EC3460" w:rsidRPr="00C00B3C">
        <w:rPr>
          <w:b/>
          <w:szCs w:val="21"/>
          <w:lang w:val="en-US"/>
        </w:rPr>
        <w:t xml:space="preserve"> The NR SRS carrier based switching interruption requirement can be introduced.</w:t>
      </w:r>
    </w:p>
    <w:p w:rsidR="00EC3460" w:rsidRPr="00C00B3C" w:rsidRDefault="00EC3460" w:rsidP="00EC3460">
      <w:pPr>
        <w:pStyle w:val="afa"/>
        <w:numPr>
          <w:ilvl w:val="0"/>
          <w:numId w:val="33"/>
        </w:numPr>
        <w:spacing w:before="0" w:after="120" w:line="240" w:lineRule="auto"/>
        <w:ind w:firstLineChars="0"/>
        <w:jc w:val="left"/>
        <w:rPr>
          <w:b/>
          <w:szCs w:val="21"/>
          <w:lang w:val="en-US"/>
        </w:rPr>
      </w:pPr>
      <w:r w:rsidRPr="00C00B3C">
        <w:rPr>
          <w:rFonts w:hint="eastAsia"/>
          <w:b/>
          <w:szCs w:val="21"/>
          <w:lang w:val="en-US"/>
        </w:rPr>
        <w:lastRenderedPageBreak/>
        <w:t xml:space="preserve">Only the </w:t>
      </w:r>
      <w:r w:rsidRPr="00C00B3C">
        <w:rPr>
          <w:b/>
          <w:szCs w:val="21"/>
          <w:lang w:val="en-US"/>
        </w:rPr>
        <w:t>measurement result</w:t>
      </w:r>
      <w:r w:rsidRPr="00C00B3C">
        <w:rPr>
          <w:rFonts w:hint="eastAsia"/>
          <w:b/>
          <w:szCs w:val="21"/>
          <w:lang w:val="en-US"/>
        </w:rPr>
        <w:t xml:space="preserve">s on </w:t>
      </w:r>
      <w:r w:rsidRPr="00C00B3C">
        <w:rPr>
          <w:b/>
          <w:szCs w:val="21"/>
          <w:lang w:val="en-US"/>
        </w:rPr>
        <w:t xml:space="preserve">multiple </w:t>
      </w:r>
      <w:r w:rsidRPr="00C00B3C">
        <w:rPr>
          <w:rFonts w:hint="eastAsia"/>
          <w:b/>
          <w:szCs w:val="21"/>
          <w:lang w:val="en-US"/>
        </w:rPr>
        <w:t>UL</w:t>
      </w:r>
      <w:r w:rsidRPr="00C00B3C">
        <w:rPr>
          <w:b/>
          <w:szCs w:val="21"/>
          <w:lang w:val="en-US"/>
        </w:rPr>
        <w:t xml:space="preserve"> </w:t>
      </w:r>
      <w:r w:rsidRPr="00C00B3C">
        <w:rPr>
          <w:rFonts w:hint="eastAsia"/>
          <w:b/>
          <w:szCs w:val="21"/>
          <w:lang w:val="en-US"/>
        </w:rPr>
        <w:t xml:space="preserve">carriers in the TDD related UL band will be useful to DL CA. </w:t>
      </w:r>
    </w:p>
    <w:p w:rsidR="000B689D" w:rsidRPr="00C00B3C" w:rsidRDefault="000B689D" w:rsidP="000B689D">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C00B3C">
        <w:rPr>
          <w:rFonts w:ascii="Times New Roman" w:hAnsi="Times New Roman" w:hint="eastAsia"/>
          <w:b/>
          <w:bCs/>
          <w:kern w:val="2"/>
          <w:sz w:val="21"/>
          <w:szCs w:val="21"/>
          <w:u w:val="single"/>
          <w:lang w:val="sv-SE"/>
        </w:rPr>
        <w:t>SCell Addition/Activation mechanism</w:t>
      </w:r>
    </w:p>
    <w:p w:rsidR="00A46324" w:rsidRPr="00C00B3C" w:rsidRDefault="000B689D" w:rsidP="00C97D74">
      <w:pPr>
        <w:spacing w:before="120" w:after="120"/>
        <w:jc w:val="left"/>
        <w:rPr>
          <w:lang w:val="sv-SE"/>
        </w:rPr>
      </w:pPr>
      <w:r w:rsidRPr="00C00B3C">
        <w:rPr>
          <w:rFonts w:hint="eastAsia"/>
          <w:lang w:val="sv-SE"/>
        </w:rPr>
        <w:t xml:space="preserve">In the last meeting, RAN4 discussed </w:t>
      </w:r>
      <w:r w:rsidRPr="00C00B3C">
        <w:rPr>
          <w:lang w:val="sv-SE"/>
        </w:rPr>
        <w:t>SCell Addition/Activation mechanism</w:t>
      </w:r>
      <w:r w:rsidRPr="00C00B3C">
        <w:rPr>
          <w:rFonts w:hint="eastAsia"/>
          <w:lang w:val="sv-SE"/>
        </w:rPr>
        <w:t xml:space="preserve"> but still didn</w:t>
      </w:r>
      <w:r w:rsidRPr="00C00B3C">
        <w:rPr>
          <w:lang w:val="sv-SE"/>
        </w:rPr>
        <w:t>’</w:t>
      </w:r>
      <w:r w:rsidRPr="00C00B3C">
        <w:rPr>
          <w:rFonts w:hint="eastAsia"/>
          <w:lang w:val="sv-SE"/>
        </w:rPr>
        <w:t>t reach the consensus. The candidate options are copied as follows [1]:</w:t>
      </w:r>
    </w:p>
    <w:tbl>
      <w:tblPr>
        <w:tblStyle w:val="af8"/>
        <w:tblW w:w="0" w:type="auto"/>
        <w:tblLook w:val="04A0" w:firstRow="1" w:lastRow="0" w:firstColumn="1" w:lastColumn="0" w:noHBand="0" w:noVBand="1"/>
      </w:tblPr>
      <w:tblGrid>
        <w:gridCol w:w="9855"/>
      </w:tblGrid>
      <w:tr w:rsidR="00C00B3C" w:rsidRPr="00C00B3C" w:rsidTr="000B689D">
        <w:tc>
          <w:tcPr>
            <w:tcW w:w="9855" w:type="dxa"/>
          </w:tcPr>
          <w:p w:rsidR="000B689D" w:rsidRPr="00C00B3C" w:rsidRDefault="000B689D" w:rsidP="000B689D">
            <w:pPr>
              <w:rPr>
                <w:rFonts w:eastAsia="等线"/>
                <w:b/>
                <w:bCs/>
                <w:szCs w:val="21"/>
                <w:highlight w:val="yellow"/>
                <w:lang w:val="en-US"/>
              </w:rPr>
            </w:pPr>
            <w:r w:rsidRPr="00C00B3C">
              <w:rPr>
                <w:rFonts w:eastAsia="等线" w:hint="eastAsia"/>
                <w:b/>
                <w:bCs/>
                <w:szCs w:val="21"/>
                <w:highlight w:val="yellow"/>
                <w:lang w:val="en-US"/>
              </w:rPr>
              <w:t>FFS</w:t>
            </w:r>
          </w:p>
          <w:p w:rsidR="000B689D" w:rsidRPr="00C00B3C" w:rsidRDefault="000B689D" w:rsidP="000B689D">
            <w:pPr>
              <w:numPr>
                <w:ilvl w:val="0"/>
                <w:numId w:val="18"/>
              </w:numPr>
              <w:tabs>
                <w:tab w:val="left" w:pos="-576"/>
              </w:tabs>
              <w:spacing w:before="0" w:after="120"/>
              <w:ind w:left="600"/>
              <w:jc w:val="left"/>
              <w:rPr>
                <w:rFonts w:eastAsia="宋体"/>
                <w:szCs w:val="21"/>
                <w:lang w:val="en-US"/>
              </w:rPr>
            </w:pPr>
            <w:r w:rsidRPr="00C00B3C">
              <w:rPr>
                <w:rFonts w:eastAsia="宋体" w:hint="eastAsia"/>
                <w:szCs w:val="21"/>
                <w:lang w:val="en-US"/>
              </w:rPr>
              <w:t xml:space="preserve">Proposal 1: Consider distance triggered </w:t>
            </w:r>
            <w:proofErr w:type="spellStart"/>
            <w:r w:rsidRPr="00C00B3C">
              <w:rPr>
                <w:rFonts w:eastAsia="宋体" w:hint="eastAsia"/>
                <w:szCs w:val="21"/>
                <w:lang w:val="en-US"/>
              </w:rPr>
              <w:t>SCell</w:t>
            </w:r>
            <w:proofErr w:type="spellEnd"/>
            <w:r w:rsidRPr="00C00B3C">
              <w:rPr>
                <w:rFonts w:eastAsia="宋体" w:hint="eastAsia"/>
                <w:szCs w:val="21"/>
                <w:lang w:val="en-US"/>
              </w:rPr>
              <w:t xml:space="preserve"> addition (CMCC, HW)</w:t>
            </w:r>
          </w:p>
          <w:p w:rsidR="000B689D" w:rsidRPr="00C00B3C" w:rsidRDefault="000B689D" w:rsidP="000B689D">
            <w:pPr>
              <w:numPr>
                <w:ilvl w:val="1"/>
                <w:numId w:val="18"/>
              </w:numPr>
              <w:tabs>
                <w:tab w:val="left" w:pos="-420"/>
              </w:tabs>
              <w:spacing w:before="0" w:after="120"/>
              <w:ind w:left="1020"/>
              <w:jc w:val="left"/>
              <w:rPr>
                <w:rFonts w:eastAsia="宋体"/>
                <w:szCs w:val="21"/>
                <w:lang w:val="en-US"/>
              </w:rPr>
            </w:pPr>
            <w:r w:rsidRPr="00C00B3C">
              <w:rPr>
                <w:rFonts w:eastAsia="宋体" w:hint="eastAsia"/>
                <w:szCs w:val="21"/>
                <w:lang w:val="en-US"/>
              </w:rPr>
              <w:t xml:space="preserve">Proposal 1-1: To save power and avoid throughput loss caused by measurement for </w:t>
            </w:r>
            <w:proofErr w:type="spellStart"/>
            <w:r w:rsidRPr="00C00B3C">
              <w:rPr>
                <w:rFonts w:eastAsia="宋体" w:hint="eastAsia"/>
                <w:szCs w:val="21"/>
                <w:lang w:val="en-US"/>
              </w:rPr>
              <w:t>SCell</w:t>
            </w:r>
            <w:proofErr w:type="spellEnd"/>
            <w:r w:rsidRPr="00C00B3C">
              <w:rPr>
                <w:rFonts w:eastAsia="宋体" w:hint="eastAsia"/>
                <w:szCs w:val="21"/>
                <w:lang w:val="en-US"/>
              </w:rPr>
              <w:t xml:space="preserve"> addition and/or activation, introduce distance triggered </w:t>
            </w:r>
            <w:proofErr w:type="spellStart"/>
            <w:r w:rsidRPr="00C00B3C">
              <w:rPr>
                <w:rFonts w:eastAsia="宋体" w:hint="eastAsia"/>
                <w:szCs w:val="21"/>
                <w:lang w:val="en-US"/>
              </w:rPr>
              <w:t>SCell</w:t>
            </w:r>
            <w:proofErr w:type="spellEnd"/>
            <w:r w:rsidRPr="00C00B3C">
              <w:rPr>
                <w:rFonts w:eastAsia="宋体" w:hint="eastAsia"/>
                <w:szCs w:val="21"/>
                <w:lang w:val="en-US"/>
              </w:rPr>
              <w:t xml:space="preserve"> addition and/or activation, which can be achieved through network configuration of </w:t>
            </w:r>
            <w:proofErr w:type="spellStart"/>
            <w:r w:rsidRPr="00C00B3C">
              <w:rPr>
                <w:rFonts w:eastAsia="宋体" w:hint="eastAsia"/>
                <w:szCs w:val="21"/>
                <w:lang w:val="en-US"/>
              </w:rPr>
              <w:t>SCell</w:t>
            </w:r>
            <w:proofErr w:type="spellEnd"/>
            <w:r w:rsidRPr="00C00B3C">
              <w:rPr>
                <w:rFonts w:eastAsia="宋体" w:hint="eastAsia"/>
                <w:szCs w:val="21"/>
                <w:lang w:val="en-US"/>
              </w:rPr>
              <w:t xml:space="preserve"> addition and/or activation condition. After the condition is fulfilled at UE side, UE can add and/or active the </w:t>
            </w:r>
            <w:proofErr w:type="spellStart"/>
            <w:r w:rsidRPr="00C00B3C">
              <w:rPr>
                <w:rFonts w:eastAsia="宋体" w:hint="eastAsia"/>
                <w:szCs w:val="21"/>
                <w:lang w:val="en-US"/>
              </w:rPr>
              <w:t>SCell</w:t>
            </w:r>
            <w:proofErr w:type="spellEnd"/>
            <w:r w:rsidRPr="00C00B3C">
              <w:rPr>
                <w:rFonts w:eastAsia="宋体" w:hint="eastAsia"/>
                <w:szCs w:val="21"/>
                <w:lang w:val="en-US"/>
              </w:rPr>
              <w:t xml:space="preserve"> automatically, and then sent the </w:t>
            </w:r>
            <w:proofErr w:type="spellStart"/>
            <w:r w:rsidRPr="00C00B3C">
              <w:rPr>
                <w:rFonts w:eastAsia="宋体" w:hint="eastAsia"/>
                <w:szCs w:val="21"/>
                <w:lang w:val="en-US"/>
              </w:rPr>
              <w:t>SCell</w:t>
            </w:r>
            <w:proofErr w:type="spellEnd"/>
            <w:r w:rsidRPr="00C00B3C">
              <w:rPr>
                <w:rFonts w:eastAsia="宋体" w:hint="eastAsia"/>
                <w:szCs w:val="21"/>
                <w:lang w:val="en-US"/>
              </w:rPr>
              <w:t xml:space="preserve"> addition/activation confirmation message to network.(CMCC)</w:t>
            </w:r>
          </w:p>
          <w:p w:rsidR="000B689D" w:rsidRPr="00C00B3C" w:rsidRDefault="000B689D" w:rsidP="000B689D">
            <w:pPr>
              <w:numPr>
                <w:ilvl w:val="1"/>
                <w:numId w:val="18"/>
              </w:numPr>
              <w:tabs>
                <w:tab w:val="left" w:pos="-420"/>
              </w:tabs>
              <w:spacing w:before="0" w:after="120"/>
              <w:ind w:left="1020"/>
              <w:jc w:val="left"/>
              <w:rPr>
                <w:rFonts w:eastAsia="宋体"/>
                <w:szCs w:val="21"/>
                <w:lang w:val="en-US"/>
              </w:rPr>
            </w:pPr>
            <w:r w:rsidRPr="00C00B3C">
              <w:rPr>
                <w:rFonts w:eastAsia="宋体" w:hint="eastAsia"/>
                <w:szCs w:val="21"/>
                <w:lang w:val="en-US"/>
              </w:rPr>
              <w:t xml:space="preserve">Proposal 1-2: The distance triggered </w:t>
            </w:r>
            <w:proofErr w:type="spellStart"/>
            <w:r w:rsidRPr="00C00B3C">
              <w:rPr>
                <w:rFonts w:eastAsia="宋体" w:hint="eastAsia"/>
                <w:szCs w:val="21"/>
                <w:lang w:val="en-US"/>
              </w:rPr>
              <w:t>SCell</w:t>
            </w:r>
            <w:proofErr w:type="spellEnd"/>
            <w:r w:rsidRPr="00C00B3C">
              <w:rPr>
                <w:rFonts w:eastAsia="宋体" w:hint="eastAsia"/>
                <w:szCs w:val="21"/>
                <w:lang w:val="en-US"/>
              </w:rPr>
              <w:t xml:space="preserve"> addition and/or activation needs to be discussed with the UE antenna type. (HW)</w:t>
            </w:r>
          </w:p>
          <w:p w:rsidR="000B689D" w:rsidRPr="00C00B3C" w:rsidRDefault="000B689D" w:rsidP="000B689D">
            <w:pPr>
              <w:numPr>
                <w:ilvl w:val="0"/>
                <w:numId w:val="18"/>
              </w:numPr>
              <w:tabs>
                <w:tab w:val="left" w:pos="-576"/>
              </w:tabs>
              <w:spacing w:before="0" w:after="120"/>
              <w:ind w:left="600"/>
              <w:jc w:val="left"/>
              <w:rPr>
                <w:rFonts w:eastAsia="宋体"/>
                <w:szCs w:val="21"/>
                <w:lang w:val="en-US"/>
              </w:rPr>
            </w:pPr>
            <w:r w:rsidRPr="00C00B3C">
              <w:rPr>
                <w:rFonts w:eastAsia="宋体" w:hint="eastAsia"/>
                <w:szCs w:val="21"/>
                <w:lang w:val="en-US"/>
              </w:rPr>
              <w:t xml:space="preserve">Proposal 2: RAN4 should wait for the decision of RF session on case 4 before proceed with the </w:t>
            </w:r>
            <w:proofErr w:type="spellStart"/>
            <w:r w:rsidRPr="00C00B3C">
              <w:rPr>
                <w:rFonts w:eastAsia="宋体" w:hint="eastAsia"/>
                <w:szCs w:val="21"/>
                <w:lang w:val="en-US"/>
              </w:rPr>
              <w:t>Scell</w:t>
            </w:r>
            <w:proofErr w:type="spellEnd"/>
            <w:r w:rsidRPr="00C00B3C">
              <w:rPr>
                <w:rFonts w:eastAsia="宋体" w:hint="eastAsia"/>
                <w:szCs w:val="21"/>
                <w:lang w:val="en-US"/>
              </w:rPr>
              <w:t xml:space="preserve"> addition/activation mechanism discussion. (Ericsson)</w:t>
            </w:r>
          </w:p>
          <w:p w:rsidR="000B689D" w:rsidRPr="00C00B3C" w:rsidRDefault="000B689D" w:rsidP="000B689D">
            <w:pPr>
              <w:numPr>
                <w:ilvl w:val="0"/>
                <w:numId w:val="18"/>
              </w:numPr>
              <w:tabs>
                <w:tab w:val="left" w:pos="-576"/>
              </w:tabs>
              <w:spacing w:before="0" w:after="120"/>
              <w:ind w:left="600"/>
              <w:jc w:val="left"/>
              <w:rPr>
                <w:rFonts w:eastAsia="宋体"/>
                <w:szCs w:val="21"/>
                <w:lang w:val="en-US"/>
              </w:rPr>
            </w:pPr>
            <w:r w:rsidRPr="00C00B3C">
              <w:rPr>
                <w:rFonts w:eastAsia="宋体" w:hint="eastAsia"/>
                <w:szCs w:val="21"/>
                <w:lang w:val="en-US"/>
              </w:rPr>
              <w:t xml:space="preserve">Proposal 3: further optimization methods for </w:t>
            </w:r>
            <w:proofErr w:type="spellStart"/>
            <w:r w:rsidRPr="00C00B3C">
              <w:rPr>
                <w:rFonts w:eastAsia="宋体" w:hint="eastAsia"/>
                <w:szCs w:val="21"/>
                <w:lang w:val="en-US"/>
              </w:rPr>
              <w:t>SCell</w:t>
            </w:r>
            <w:proofErr w:type="spellEnd"/>
            <w:r w:rsidRPr="00C00B3C">
              <w:rPr>
                <w:rFonts w:eastAsia="宋体" w:hint="eastAsia"/>
                <w:szCs w:val="21"/>
                <w:lang w:val="en-US"/>
              </w:rPr>
              <w:t xml:space="preserve"> addition and activation can be considered (CATT)</w:t>
            </w:r>
          </w:p>
          <w:p w:rsidR="000B689D" w:rsidRPr="00C00B3C" w:rsidRDefault="000B689D" w:rsidP="000B689D">
            <w:pPr>
              <w:numPr>
                <w:ilvl w:val="1"/>
                <w:numId w:val="18"/>
              </w:numPr>
              <w:tabs>
                <w:tab w:val="left" w:pos="-420"/>
              </w:tabs>
              <w:spacing w:before="0" w:after="120"/>
              <w:ind w:left="1020"/>
              <w:jc w:val="left"/>
              <w:rPr>
                <w:rFonts w:eastAsia="宋体"/>
                <w:szCs w:val="21"/>
                <w:lang w:val="en-US"/>
              </w:rPr>
            </w:pPr>
            <w:r w:rsidRPr="00C00B3C">
              <w:rPr>
                <w:rFonts w:eastAsia="宋体" w:hint="eastAsia"/>
                <w:szCs w:val="21"/>
                <w:lang w:val="en-US"/>
              </w:rPr>
              <w:t xml:space="preserve">Define the corresponding enhanced requirements with some conditions, where the measurements of </w:t>
            </w:r>
            <w:proofErr w:type="spellStart"/>
            <w:r w:rsidRPr="00C00B3C">
              <w:rPr>
                <w:rFonts w:eastAsia="宋体" w:hint="eastAsia"/>
                <w:szCs w:val="21"/>
                <w:lang w:val="en-US"/>
              </w:rPr>
              <w:t>SCell</w:t>
            </w:r>
            <w:proofErr w:type="spellEnd"/>
            <w:r w:rsidRPr="00C00B3C">
              <w:rPr>
                <w:rFonts w:eastAsia="宋体" w:hint="eastAsia"/>
                <w:szCs w:val="21"/>
                <w:lang w:val="en-US"/>
              </w:rPr>
              <w:t xml:space="preserve"> addition and scheduling restrictions on neighbor cell measurements on candidate SCC can be omitted, and it depends on UE to apply these requirements.</w:t>
            </w:r>
          </w:p>
        </w:tc>
      </w:tr>
    </w:tbl>
    <w:p w:rsidR="00C97D74" w:rsidRPr="00C00B3C" w:rsidRDefault="00547771" w:rsidP="00C97D74">
      <w:pPr>
        <w:spacing w:before="120" w:after="120"/>
        <w:jc w:val="left"/>
        <w:rPr>
          <w:lang w:val="sv-SE"/>
        </w:rPr>
      </w:pPr>
      <w:r w:rsidRPr="00C00B3C">
        <w:rPr>
          <w:rFonts w:hint="eastAsia"/>
          <w:lang w:val="sv-SE"/>
        </w:rPr>
        <w:t xml:space="preserve">Considering that the specific scenario of R19 ATG such as </w:t>
      </w:r>
      <w:r w:rsidRPr="00C00B3C">
        <w:rPr>
          <w:kern w:val="2"/>
          <w:szCs w:val="24"/>
          <w:lang w:val="sv-SE"/>
        </w:rPr>
        <w:t>co-located</w:t>
      </w:r>
      <w:r w:rsidRPr="00C00B3C">
        <w:rPr>
          <w:rFonts w:hint="eastAsia"/>
          <w:kern w:val="2"/>
          <w:szCs w:val="24"/>
          <w:lang w:val="sv-SE"/>
        </w:rPr>
        <w:t xml:space="preserve"> CA and LOS </w:t>
      </w:r>
      <w:r w:rsidRPr="00C00B3C">
        <w:rPr>
          <w:kern w:val="2"/>
          <w:szCs w:val="24"/>
          <w:lang w:val="sv-SE"/>
        </w:rPr>
        <w:t>propagation conditions</w:t>
      </w:r>
      <w:r w:rsidRPr="00C00B3C">
        <w:rPr>
          <w:rFonts w:hint="eastAsia"/>
          <w:lang w:val="sv-SE"/>
        </w:rPr>
        <w:t>, the further o</w:t>
      </w:r>
      <w:r w:rsidRPr="00C00B3C">
        <w:rPr>
          <w:lang w:val="sv-SE"/>
        </w:rPr>
        <w:t>ptimization methods for SCell addition</w:t>
      </w:r>
      <w:r w:rsidR="00912201" w:rsidRPr="00C00B3C">
        <w:rPr>
          <w:lang w:val="sv-SE"/>
        </w:rPr>
        <w:t xml:space="preserve"> and/or activation</w:t>
      </w:r>
      <w:r w:rsidRPr="00C00B3C">
        <w:rPr>
          <w:rFonts w:hint="eastAsia"/>
          <w:lang w:val="sv-SE"/>
        </w:rPr>
        <w:t xml:space="preserve"> can be considered</w:t>
      </w:r>
      <w:r w:rsidR="00C97D74" w:rsidRPr="00C00B3C">
        <w:rPr>
          <w:rFonts w:hint="eastAsia"/>
          <w:lang w:val="sv-SE"/>
        </w:rPr>
        <w:t>,</w:t>
      </w:r>
      <w:r w:rsidRPr="00C00B3C">
        <w:rPr>
          <w:rFonts w:hint="eastAsia"/>
          <w:lang w:val="sv-SE"/>
        </w:rPr>
        <w:t xml:space="preserve"> </w:t>
      </w:r>
      <w:r w:rsidR="00C97D74" w:rsidRPr="00C00B3C">
        <w:rPr>
          <w:rFonts w:hint="eastAsia"/>
          <w:lang w:val="sv-SE"/>
        </w:rPr>
        <w:t>as</w:t>
      </w:r>
      <w:r w:rsidRPr="00C00B3C">
        <w:rPr>
          <w:rFonts w:hint="eastAsia"/>
          <w:lang w:val="sv-SE"/>
        </w:rPr>
        <w:t xml:space="preserve"> t</w:t>
      </w:r>
      <w:r w:rsidRPr="00C00B3C">
        <w:rPr>
          <w:lang w:val="sv-SE"/>
        </w:rPr>
        <w:t>he coverage areas of PCell and SCell are relatively fixed</w:t>
      </w:r>
      <w:r w:rsidR="00C97D74" w:rsidRPr="00C00B3C">
        <w:rPr>
          <w:rFonts w:hint="eastAsia"/>
          <w:lang w:val="sv-SE"/>
        </w:rPr>
        <w:t xml:space="preserve"> and </w:t>
      </w:r>
      <w:r w:rsidR="00C97D74" w:rsidRPr="00C00B3C">
        <w:rPr>
          <w:lang w:val="sv-SE"/>
        </w:rPr>
        <w:t xml:space="preserve">SCell quality is related to the distance between UE and </w:t>
      </w:r>
      <w:r w:rsidR="00C97D74" w:rsidRPr="00C00B3C">
        <w:rPr>
          <w:rFonts w:hint="eastAsia"/>
          <w:lang w:val="sv-SE"/>
        </w:rPr>
        <w:t>the</w:t>
      </w:r>
      <w:r w:rsidR="00C97D74" w:rsidRPr="00C00B3C">
        <w:rPr>
          <w:lang w:val="sv-SE"/>
        </w:rPr>
        <w:t xml:space="preserve"> center</w:t>
      </w:r>
      <w:r w:rsidR="00C97D74" w:rsidRPr="00C00B3C">
        <w:rPr>
          <w:rFonts w:hint="eastAsia"/>
          <w:lang w:val="sv-SE"/>
        </w:rPr>
        <w:t xml:space="preserve"> of cell. </w:t>
      </w:r>
      <w:r w:rsidR="003C0110" w:rsidRPr="00C00B3C">
        <w:rPr>
          <w:rFonts w:hint="eastAsia"/>
          <w:lang w:val="sv-SE"/>
        </w:rPr>
        <w:t>At least for</w:t>
      </w:r>
      <w:r w:rsidR="00EC3460" w:rsidRPr="00C00B3C">
        <w:rPr>
          <w:rFonts w:hint="eastAsia"/>
          <w:lang w:val="sv-SE"/>
        </w:rPr>
        <w:t xml:space="preserve"> Case 4, o</w:t>
      </w:r>
      <w:r w:rsidR="00EC3460" w:rsidRPr="00C00B3C">
        <w:rPr>
          <w:lang w:val="sv-SE"/>
        </w:rPr>
        <w:t>mitting the measurement of SCell addition and</w:t>
      </w:r>
      <w:bookmarkStart w:id="10" w:name="OLE_LINK110"/>
      <w:bookmarkStart w:id="11" w:name="OLE_LINK111"/>
      <w:r w:rsidR="00EC3460" w:rsidRPr="00C00B3C">
        <w:rPr>
          <w:lang w:val="sv-SE"/>
        </w:rPr>
        <w:t>/or activation</w:t>
      </w:r>
      <w:bookmarkEnd w:id="10"/>
      <w:bookmarkEnd w:id="11"/>
      <w:r w:rsidR="00EC3460" w:rsidRPr="00C00B3C">
        <w:rPr>
          <w:lang w:val="sv-SE"/>
        </w:rPr>
        <w:t xml:space="preserve"> eliminates the need to apply scheduling restrictions to neighboring cell measurements on candidate SCCs,</w:t>
      </w:r>
      <w:r w:rsidR="003C0110" w:rsidRPr="00C00B3C">
        <w:rPr>
          <w:rFonts w:hint="eastAsia"/>
          <w:lang w:val="sv-SE"/>
        </w:rPr>
        <w:t xml:space="preserve"> and it will </w:t>
      </w:r>
      <w:r w:rsidR="003C0110" w:rsidRPr="00C00B3C">
        <w:rPr>
          <w:lang w:val="sv-SE"/>
        </w:rPr>
        <w:t xml:space="preserve">achieve throughput gains. </w:t>
      </w:r>
    </w:p>
    <w:p w:rsidR="00547771" w:rsidRPr="00C00B3C" w:rsidRDefault="003C0110" w:rsidP="00C97D74">
      <w:pPr>
        <w:spacing w:before="120" w:after="120"/>
        <w:jc w:val="left"/>
        <w:rPr>
          <w:lang w:val="sv-SE"/>
        </w:rPr>
      </w:pPr>
      <w:r w:rsidRPr="00C00B3C">
        <w:rPr>
          <w:rFonts w:hint="eastAsia"/>
          <w:lang w:val="sv-SE"/>
        </w:rPr>
        <w:t>Generally, we are fine with proposal 1</w:t>
      </w:r>
      <w:r w:rsidR="00912201" w:rsidRPr="00C00B3C">
        <w:rPr>
          <w:rFonts w:hint="eastAsia"/>
          <w:lang w:val="sv-SE"/>
        </w:rPr>
        <w:t xml:space="preserve"> for Case 4</w:t>
      </w:r>
      <w:r w:rsidRPr="00C00B3C">
        <w:rPr>
          <w:rFonts w:hint="eastAsia"/>
          <w:lang w:val="sv-SE"/>
        </w:rPr>
        <w:t xml:space="preserve">. </w:t>
      </w:r>
      <w:r w:rsidR="00C97D74" w:rsidRPr="00C00B3C">
        <w:rPr>
          <w:rFonts w:hint="eastAsia"/>
          <w:lang w:val="sv-SE"/>
        </w:rPr>
        <w:t xml:space="preserve">However, we think that </w:t>
      </w:r>
      <w:r w:rsidR="00912201" w:rsidRPr="00C00B3C">
        <w:rPr>
          <w:rFonts w:hint="eastAsia"/>
          <w:lang w:val="sv-SE"/>
        </w:rPr>
        <w:t>option1-1</w:t>
      </w:r>
      <w:r w:rsidR="00C97D74" w:rsidRPr="00C00B3C">
        <w:rPr>
          <w:rFonts w:hint="eastAsia"/>
          <w:kern w:val="2"/>
          <w:szCs w:val="24"/>
          <w:lang w:val="en-US"/>
        </w:rPr>
        <w:t xml:space="preserve"> will also in</w:t>
      </w:r>
      <w:r w:rsidR="00137B3A" w:rsidRPr="00C00B3C">
        <w:rPr>
          <w:rFonts w:hint="eastAsia"/>
          <w:kern w:val="2"/>
          <w:szCs w:val="24"/>
          <w:lang w:val="en-US"/>
        </w:rPr>
        <w:t>volve</w:t>
      </w:r>
      <w:r w:rsidR="00C97D74" w:rsidRPr="00C00B3C">
        <w:rPr>
          <w:rFonts w:hint="eastAsia"/>
          <w:kern w:val="2"/>
          <w:szCs w:val="24"/>
          <w:lang w:val="en-US"/>
        </w:rPr>
        <w:t xml:space="preserve"> RAN2</w:t>
      </w:r>
      <w:r w:rsidR="00C97D74" w:rsidRPr="00C00B3C">
        <w:rPr>
          <w:kern w:val="2"/>
          <w:szCs w:val="24"/>
          <w:lang w:val="en-US"/>
        </w:rPr>
        <w:t>’</w:t>
      </w:r>
      <w:r w:rsidR="00FC14CE" w:rsidRPr="00C00B3C">
        <w:rPr>
          <w:rFonts w:hint="eastAsia"/>
          <w:kern w:val="2"/>
          <w:szCs w:val="24"/>
          <w:lang w:val="en-US"/>
        </w:rPr>
        <w:t>s work. F</w:t>
      </w:r>
      <w:r w:rsidR="00C97D74" w:rsidRPr="00C00B3C">
        <w:rPr>
          <w:rFonts w:hint="eastAsia"/>
          <w:kern w:val="2"/>
          <w:szCs w:val="24"/>
          <w:lang w:val="en-US"/>
        </w:rPr>
        <w:t>rom RAN4</w:t>
      </w:r>
      <w:r w:rsidR="00C97D74" w:rsidRPr="00C00B3C">
        <w:rPr>
          <w:kern w:val="2"/>
          <w:szCs w:val="24"/>
          <w:lang w:val="en-US"/>
        </w:rPr>
        <w:t>’</w:t>
      </w:r>
      <w:r w:rsidR="00C97D74" w:rsidRPr="00C00B3C">
        <w:rPr>
          <w:rFonts w:hint="eastAsia"/>
          <w:kern w:val="2"/>
          <w:szCs w:val="24"/>
          <w:lang w:val="en-US"/>
        </w:rPr>
        <w:t xml:space="preserve">s perspective, </w:t>
      </w:r>
      <w:r w:rsidR="00FC14CE" w:rsidRPr="00C00B3C">
        <w:rPr>
          <w:rFonts w:hint="eastAsia"/>
          <w:kern w:val="2"/>
          <w:szCs w:val="24"/>
          <w:lang w:val="en-US"/>
        </w:rPr>
        <w:t>another</w:t>
      </w:r>
      <w:r w:rsidR="00C97D74" w:rsidRPr="00C00B3C">
        <w:rPr>
          <w:rFonts w:hint="eastAsia"/>
          <w:kern w:val="2"/>
          <w:szCs w:val="24"/>
          <w:lang w:val="en-US"/>
        </w:rPr>
        <w:t xml:space="preserve"> </w:t>
      </w:r>
      <w:r w:rsidR="00FC14CE" w:rsidRPr="00C00B3C">
        <w:rPr>
          <w:rFonts w:hint="eastAsia"/>
          <w:kern w:val="2"/>
          <w:szCs w:val="24"/>
          <w:lang w:val="en-US"/>
        </w:rPr>
        <w:t>method</w:t>
      </w:r>
      <w:r w:rsidR="00C97D74" w:rsidRPr="00C00B3C">
        <w:rPr>
          <w:rFonts w:hint="eastAsia"/>
          <w:kern w:val="2"/>
          <w:szCs w:val="24"/>
          <w:lang w:val="en-US"/>
        </w:rPr>
        <w:t xml:space="preserve"> is to define </w:t>
      </w:r>
      <w:r w:rsidR="00912201" w:rsidRPr="00C00B3C">
        <w:rPr>
          <w:lang w:val="sv-SE"/>
        </w:rPr>
        <w:t>distance triggered SCell addition</w:t>
      </w:r>
      <w:r w:rsidR="00912201" w:rsidRPr="00C00B3C">
        <w:rPr>
          <w:rFonts w:hint="eastAsia"/>
          <w:lang w:val="sv-SE"/>
        </w:rPr>
        <w:t xml:space="preserve"> </w:t>
      </w:r>
      <w:r w:rsidR="00912201" w:rsidRPr="00C00B3C">
        <w:rPr>
          <w:rFonts w:hint="eastAsia"/>
          <w:szCs w:val="21"/>
          <w:lang w:val="en-US"/>
        </w:rPr>
        <w:t>and/or activation</w:t>
      </w:r>
      <w:r w:rsidR="00912201" w:rsidRPr="00C00B3C">
        <w:rPr>
          <w:rFonts w:hint="eastAsia"/>
          <w:kern w:val="2"/>
          <w:szCs w:val="24"/>
          <w:lang w:val="en-US"/>
        </w:rPr>
        <w:t xml:space="preserve"> </w:t>
      </w:r>
      <w:r w:rsidR="00C97D74" w:rsidRPr="00C00B3C">
        <w:rPr>
          <w:rFonts w:hint="eastAsia"/>
          <w:kern w:val="2"/>
          <w:szCs w:val="24"/>
          <w:lang w:val="en-US"/>
        </w:rPr>
        <w:t xml:space="preserve">requirements with some </w:t>
      </w:r>
      <w:r w:rsidR="00FC14CE" w:rsidRPr="00C00B3C">
        <w:rPr>
          <w:rFonts w:hint="eastAsia"/>
          <w:kern w:val="2"/>
          <w:szCs w:val="24"/>
          <w:lang w:val="en-US"/>
        </w:rPr>
        <w:t xml:space="preserve">distance related </w:t>
      </w:r>
      <w:r w:rsidR="00C97D74" w:rsidRPr="00C00B3C">
        <w:rPr>
          <w:rFonts w:hint="eastAsia"/>
          <w:kern w:val="2"/>
          <w:szCs w:val="24"/>
          <w:lang w:val="en-US"/>
        </w:rPr>
        <w:t>conditions</w:t>
      </w:r>
      <w:r w:rsidR="00C721A0" w:rsidRPr="00C00B3C">
        <w:rPr>
          <w:rFonts w:hint="eastAsia"/>
          <w:kern w:val="2"/>
          <w:szCs w:val="24"/>
          <w:lang w:val="en-US"/>
        </w:rPr>
        <w:t xml:space="preserve"> only in RAN4 spec</w:t>
      </w:r>
      <w:r w:rsidR="00137B3A" w:rsidRPr="00C00B3C">
        <w:rPr>
          <w:rFonts w:hint="eastAsia"/>
          <w:kern w:val="2"/>
          <w:szCs w:val="24"/>
          <w:lang w:val="en-US"/>
        </w:rPr>
        <w:t>,</w:t>
      </w:r>
      <w:r w:rsidR="00C97D74" w:rsidRPr="00C00B3C">
        <w:rPr>
          <w:rFonts w:hint="eastAsia"/>
          <w:kern w:val="2"/>
          <w:szCs w:val="24"/>
          <w:lang w:val="en-US"/>
        </w:rPr>
        <w:t xml:space="preserve"> where the </w:t>
      </w:r>
      <w:r w:rsidR="00C97D74" w:rsidRPr="00C00B3C">
        <w:rPr>
          <w:lang w:val="sv-SE"/>
        </w:rPr>
        <w:t xml:space="preserve">measurements </w:t>
      </w:r>
      <w:r w:rsidR="00C97D74" w:rsidRPr="00C00B3C">
        <w:rPr>
          <w:rFonts w:hint="eastAsia"/>
          <w:lang w:val="sv-SE"/>
        </w:rPr>
        <w:t xml:space="preserve">of </w:t>
      </w:r>
      <w:r w:rsidR="00C97D74" w:rsidRPr="00C00B3C">
        <w:rPr>
          <w:lang w:val="sv-SE"/>
        </w:rPr>
        <w:t xml:space="preserve">SCell </w:t>
      </w:r>
      <w:r w:rsidR="00C97D74" w:rsidRPr="00C00B3C">
        <w:rPr>
          <w:rFonts w:hint="eastAsia"/>
          <w:lang w:val="sv-SE"/>
        </w:rPr>
        <w:t>a</w:t>
      </w:r>
      <w:r w:rsidR="00C97D74" w:rsidRPr="00C00B3C">
        <w:rPr>
          <w:lang w:val="sv-SE"/>
        </w:rPr>
        <w:t>ddition</w:t>
      </w:r>
      <w:r w:rsidR="00C97D74" w:rsidRPr="00C00B3C">
        <w:rPr>
          <w:rFonts w:hint="eastAsia"/>
          <w:lang w:val="sv-SE"/>
        </w:rPr>
        <w:t xml:space="preserve"> and s</w:t>
      </w:r>
      <w:r w:rsidR="00C97D74" w:rsidRPr="00C00B3C">
        <w:rPr>
          <w:lang w:val="sv-SE"/>
        </w:rPr>
        <w:t xml:space="preserve">cheduling restrictions on </w:t>
      </w:r>
      <w:r w:rsidR="00C97D74" w:rsidRPr="00C00B3C">
        <w:rPr>
          <w:rFonts w:hint="eastAsia"/>
          <w:lang w:val="sv-SE"/>
        </w:rPr>
        <w:t>neighbor</w:t>
      </w:r>
      <w:r w:rsidR="00C97D74" w:rsidRPr="00C00B3C">
        <w:rPr>
          <w:lang w:val="sv-SE"/>
        </w:rPr>
        <w:t xml:space="preserve"> cell measurements on candidate SCC</w:t>
      </w:r>
      <w:r w:rsidR="00C97D74" w:rsidRPr="00C00B3C">
        <w:rPr>
          <w:rFonts w:hint="eastAsia"/>
          <w:lang w:val="sv-SE"/>
        </w:rPr>
        <w:t xml:space="preserve"> can be o</w:t>
      </w:r>
      <w:r w:rsidR="00C97D74" w:rsidRPr="00C00B3C">
        <w:rPr>
          <w:lang w:val="sv-SE"/>
        </w:rPr>
        <w:t>mitt</w:t>
      </w:r>
      <w:r w:rsidR="00C97D74" w:rsidRPr="00C00B3C">
        <w:rPr>
          <w:rFonts w:hint="eastAsia"/>
          <w:lang w:val="sv-SE"/>
        </w:rPr>
        <w:t>ed</w:t>
      </w:r>
      <w:r w:rsidR="00137B3A" w:rsidRPr="00C00B3C">
        <w:rPr>
          <w:rFonts w:hint="eastAsia"/>
          <w:lang w:val="sv-SE"/>
        </w:rPr>
        <w:t>.</w:t>
      </w:r>
    </w:p>
    <w:p w:rsidR="00137B3A" w:rsidRPr="00C00B3C" w:rsidRDefault="00A1346E" w:rsidP="00C97D74">
      <w:pPr>
        <w:spacing w:before="120" w:after="120"/>
        <w:jc w:val="left"/>
        <w:rPr>
          <w:b/>
          <w:lang w:val="sv-SE"/>
        </w:rPr>
      </w:pPr>
      <w:r w:rsidRPr="00C00B3C">
        <w:rPr>
          <w:rFonts w:hint="eastAsia"/>
          <w:b/>
          <w:lang w:val="sv-SE"/>
        </w:rPr>
        <w:t>Observation 3</w:t>
      </w:r>
      <w:r w:rsidR="00137B3A" w:rsidRPr="00C00B3C">
        <w:rPr>
          <w:rFonts w:hint="eastAsia"/>
          <w:b/>
          <w:lang w:val="sv-SE"/>
        </w:rPr>
        <w:t>: T</w:t>
      </w:r>
      <w:r w:rsidR="00137B3A" w:rsidRPr="00C00B3C">
        <w:rPr>
          <w:b/>
          <w:lang w:val="sv-SE"/>
        </w:rPr>
        <w:t>he coverage areas of PCell and SCell are relatively fixed</w:t>
      </w:r>
      <w:r w:rsidR="00137B3A" w:rsidRPr="00C00B3C">
        <w:rPr>
          <w:rFonts w:hint="eastAsia"/>
          <w:b/>
          <w:lang w:val="sv-SE"/>
        </w:rPr>
        <w:t xml:space="preserve"> and </w:t>
      </w:r>
      <w:r w:rsidR="00137B3A" w:rsidRPr="00C00B3C">
        <w:rPr>
          <w:b/>
          <w:lang w:val="sv-SE"/>
        </w:rPr>
        <w:t xml:space="preserve">SCell quality is related to the distance between UE and </w:t>
      </w:r>
      <w:r w:rsidR="00137B3A" w:rsidRPr="00C00B3C">
        <w:rPr>
          <w:rFonts w:hint="eastAsia"/>
          <w:b/>
          <w:lang w:val="sv-SE"/>
        </w:rPr>
        <w:t>the</w:t>
      </w:r>
      <w:r w:rsidR="00137B3A" w:rsidRPr="00C00B3C">
        <w:rPr>
          <w:b/>
          <w:lang w:val="sv-SE"/>
        </w:rPr>
        <w:t xml:space="preserve"> center</w:t>
      </w:r>
      <w:r w:rsidR="00137B3A" w:rsidRPr="00C00B3C">
        <w:rPr>
          <w:rFonts w:hint="eastAsia"/>
          <w:b/>
          <w:lang w:val="sv-SE"/>
        </w:rPr>
        <w:t xml:space="preserve"> of cell.</w:t>
      </w:r>
    </w:p>
    <w:p w:rsidR="00912201" w:rsidRPr="00C00B3C" w:rsidRDefault="00912201" w:rsidP="00C97D74">
      <w:pPr>
        <w:spacing w:before="120" w:after="120"/>
        <w:jc w:val="left"/>
        <w:rPr>
          <w:b/>
          <w:lang w:val="sv-SE"/>
        </w:rPr>
      </w:pPr>
      <w:r w:rsidRPr="00C00B3C">
        <w:rPr>
          <w:rFonts w:hint="eastAsia"/>
          <w:b/>
          <w:lang w:val="sv-SE"/>
        </w:rPr>
        <w:t>Observation</w:t>
      </w:r>
      <w:r w:rsidR="00A1346E" w:rsidRPr="00C00B3C">
        <w:rPr>
          <w:rFonts w:hint="eastAsia"/>
          <w:b/>
          <w:lang w:val="sv-SE"/>
        </w:rPr>
        <w:t xml:space="preserve"> 4</w:t>
      </w:r>
      <w:r w:rsidRPr="00C00B3C">
        <w:rPr>
          <w:rFonts w:hint="eastAsia"/>
          <w:b/>
          <w:lang w:val="sv-SE"/>
        </w:rPr>
        <w:t>: At least for Case 4, o</w:t>
      </w:r>
      <w:r w:rsidRPr="00C00B3C">
        <w:rPr>
          <w:b/>
          <w:lang w:val="sv-SE"/>
        </w:rPr>
        <w:t>mitting the measurement of SCell addition and/or activation eliminates the need to apply scheduling restrictions to neighboring cell measurements on candidate SCCs,</w:t>
      </w:r>
      <w:r w:rsidRPr="00C00B3C">
        <w:rPr>
          <w:rFonts w:hint="eastAsia"/>
          <w:b/>
          <w:lang w:val="sv-SE"/>
        </w:rPr>
        <w:t xml:space="preserve"> and it will </w:t>
      </w:r>
      <w:r w:rsidRPr="00C00B3C">
        <w:rPr>
          <w:b/>
          <w:lang w:val="sv-SE"/>
        </w:rPr>
        <w:t xml:space="preserve">achieve throughput gains. </w:t>
      </w:r>
    </w:p>
    <w:p w:rsidR="00137B3A" w:rsidRPr="00C00B3C" w:rsidRDefault="00A1346E" w:rsidP="00C97D74">
      <w:pPr>
        <w:spacing w:before="120" w:after="120"/>
        <w:jc w:val="left"/>
        <w:rPr>
          <w:b/>
          <w:lang w:val="sv-SE"/>
        </w:rPr>
      </w:pPr>
      <w:r w:rsidRPr="00C00B3C">
        <w:rPr>
          <w:rFonts w:hint="eastAsia"/>
          <w:b/>
          <w:kern w:val="2"/>
          <w:szCs w:val="24"/>
          <w:lang w:val="en-US"/>
        </w:rPr>
        <w:t>Proposal 2</w:t>
      </w:r>
      <w:r w:rsidR="00137B3A" w:rsidRPr="00C00B3C">
        <w:rPr>
          <w:rFonts w:hint="eastAsia"/>
          <w:b/>
          <w:kern w:val="2"/>
          <w:szCs w:val="24"/>
          <w:lang w:val="en-US"/>
        </w:rPr>
        <w:t xml:space="preserve">: </w:t>
      </w:r>
      <w:r w:rsidR="00137B3A" w:rsidRPr="00C00B3C">
        <w:rPr>
          <w:rFonts w:hint="eastAsia"/>
          <w:b/>
          <w:lang w:val="sv-SE"/>
        </w:rPr>
        <w:t xml:space="preserve">Considering that the specific scenario of R19 ATG such as </w:t>
      </w:r>
      <w:r w:rsidR="00137B3A" w:rsidRPr="00C00B3C">
        <w:rPr>
          <w:b/>
          <w:kern w:val="2"/>
          <w:szCs w:val="24"/>
          <w:lang w:val="sv-SE"/>
        </w:rPr>
        <w:t>co-located</w:t>
      </w:r>
      <w:r w:rsidR="00137B3A" w:rsidRPr="00C00B3C">
        <w:rPr>
          <w:rFonts w:hint="eastAsia"/>
          <w:b/>
          <w:kern w:val="2"/>
          <w:szCs w:val="24"/>
          <w:lang w:val="sv-SE"/>
        </w:rPr>
        <w:t xml:space="preserve"> CA and LOS </w:t>
      </w:r>
      <w:r w:rsidR="00137B3A" w:rsidRPr="00C00B3C">
        <w:rPr>
          <w:b/>
          <w:kern w:val="2"/>
          <w:szCs w:val="24"/>
          <w:lang w:val="sv-SE"/>
        </w:rPr>
        <w:t>propagation conditions</w:t>
      </w:r>
      <w:r w:rsidR="00137B3A" w:rsidRPr="00C00B3C">
        <w:rPr>
          <w:rFonts w:hint="eastAsia"/>
          <w:b/>
          <w:lang w:val="sv-SE"/>
        </w:rPr>
        <w:t>,</w:t>
      </w:r>
      <w:r w:rsidR="00FC14CE" w:rsidRPr="00C00B3C">
        <w:rPr>
          <w:b/>
          <w:lang w:val="sv-SE"/>
        </w:rPr>
        <w:t xml:space="preserve"> distance triggered SCell addition</w:t>
      </w:r>
      <w:r w:rsidR="00137B3A" w:rsidRPr="00C00B3C">
        <w:rPr>
          <w:rFonts w:hint="eastAsia"/>
          <w:b/>
          <w:lang w:val="sv-SE"/>
        </w:rPr>
        <w:t xml:space="preserve"> can be considered</w:t>
      </w:r>
      <w:r w:rsidR="00912201" w:rsidRPr="00C00B3C">
        <w:rPr>
          <w:rFonts w:hint="eastAsia"/>
          <w:b/>
          <w:lang w:val="sv-SE"/>
        </w:rPr>
        <w:t xml:space="preserve"> for Case 4</w:t>
      </w:r>
      <w:r w:rsidR="00FC14CE" w:rsidRPr="00C00B3C">
        <w:rPr>
          <w:rFonts w:hint="eastAsia"/>
          <w:b/>
          <w:lang w:val="sv-SE"/>
        </w:rPr>
        <w:t>.</w:t>
      </w:r>
    </w:p>
    <w:p w:rsidR="00C721A0" w:rsidRPr="00C00B3C" w:rsidRDefault="00A1346E" w:rsidP="00C97D74">
      <w:pPr>
        <w:spacing w:before="120" w:after="120"/>
        <w:jc w:val="left"/>
        <w:rPr>
          <w:b/>
          <w:lang w:val="sv-SE"/>
        </w:rPr>
      </w:pPr>
      <w:r w:rsidRPr="00C00B3C">
        <w:rPr>
          <w:rFonts w:hint="eastAsia"/>
          <w:b/>
          <w:kern w:val="2"/>
          <w:szCs w:val="24"/>
          <w:lang w:val="en-US"/>
        </w:rPr>
        <w:t>Proposal 3</w:t>
      </w:r>
      <w:r w:rsidR="00137B3A" w:rsidRPr="00C00B3C">
        <w:rPr>
          <w:rFonts w:hint="eastAsia"/>
          <w:b/>
          <w:kern w:val="2"/>
          <w:szCs w:val="24"/>
          <w:lang w:val="en-US"/>
        </w:rPr>
        <w:t xml:space="preserve">: </w:t>
      </w:r>
      <w:r w:rsidR="00C721A0" w:rsidRPr="00C00B3C">
        <w:rPr>
          <w:rFonts w:hint="eastAsia"/>
          <w:b/>
          <w:kern w:val="2"/>
          <w:szCs w:val="24"/>
          <w:lang w:val="en-US"/>
        </w:rPr>
        <w:t xml:space="preserve">Another method is to define </w:t>
      </w:r>
      <w:r w:rsidR="00C721A0" w:rsidRPr="00C00B3C">
        <w:rPr>
          <w:b/>
          <w:kern w:val="2"/>
          <w:szCs w:val="24"/>
          <w:lang w:val="en-US"/>
        </w:rPr>
        <w:t>distance triggered SCell addition</w:t>
      </w:r>
      <w:r w:rsidR="00C721A0" w:rsidRPr="00C00B3C">
        <w:rPr>
          <w:rFonts w:hint="eastAsia"/>
          <w:b/>
          <w:kern w:val="2"/>
          <w:szCs w:val="24"/>
          <w:lang w:val="en-US"/>
        </w:rPr>
        <w:t xml:space="preserve"> and/or activation requirements with some distance related conditions only in RAN4 spec, where the </w:t>
      </w:r>
      <w:r w:rsidR="00C721A0" w:rsidRPr="00C00B3C">
        <w:rPr>
          <w:b/>
          <w:kern w:val="2"/>
          <w:szCs w:val="24"/>
          <w:lang w:val="en-US"/>
        </w:rPr>
        <w:t xml:space="preserve">measurements </w:t>
      </w:r>
      <w:r w:rsidR="00C721A0" w:rsidRPr="00C00B3C">
        <w:rPr>
          <w:rFonts w:hint="eastAsia"/>
          <w:b/>
          <w:kern w:val="2"/>
          <w:szCs w:val="24"/>
          <w:lang w:val="en-US"/>
        </w:rPr>
        <w:t xml:space="preserve">of </w:t>
      </w:r>
      <w:r w:rsidR="00C721A0" w:rsidRPr="00C00B3C">
        <w:rPr>
          <w:b/>
          <w:kern w:val="2"/>
          <w:szCs w:val="24"/>
          <w:lang w:val="en-US"/>
        </w:rPr>
        <w:t xml:space="preserve">SCell </w:t>
      </w:r>
      <w:r w:rsidR="00C721A0" w:rsidRPr="00C00B3C">
        <w:rPr>
          <w:rFonts w:hint="eastAsia"/>
          <w:b/>
          <w:kern w:val="2"/>
          <w:szCs w:val="24"/>
          <w:lang w:val="en-US"/>
        </w:rPr>
        <w:t>a</w:t>
      </w:r>
      <w:r w:rsidR="00C721A0" w:rsidRPr="00C00B3C">
        <w:rPr>
          <w:b/>
          <w:kern w:val="2"/>
          <w:szCs w:val="24"/>
          <w:lang w:val="en-US"/>
        </w:rPr>
        <w:t>ddition</w:t>
      </w:r>
      <w:r w:rsidR="00C721A0" w:rsidRPr="00C00B3C">
        <w:rPr>
          <w:rFonts w:hint="eastAsia"/>
          <w:b/>
          <w:kern w:val="2"/>
          <w:szCs w:val="24"/>
          <w:lang w:val="en-US"/>
        </w:rPr>
        <w:t xml:space="preserve"> and s</w:t>
      </w:r>
      <w:r w:rsidR="00C721A0" w:rsidRPr="00C00B3C">
        <w:rPr>
          <w:b/>
          <w:kern w:val="2"/>
          <w:szCs w:val="24"/>
          <w:lang w:val="en-US"/>
        </w:rPr>
        <w:t xml:space="preserve">cheduling restrictions on </w:t>
      </w:r>
      <w:r w:rsidR="00C721A0" w:rsidRPr="00C00B3C">
        <w:rPr>
          <w:rFonts w:hint="eastAsia"/>
          <w:b/>
          <w:kern w:val="2"/>
          <w:szCs w:val="24"/>
          <w:lang w:val="en-US"/>
        </w:rPr>
        <w:t>neighbor</w:t>
      </w:r>
      <w:r w:rsidR="00C721A0" w:rsidRPr="00C00B3C">
        <w:rPr>
          <w:b/>
          <w:kern w:val="2"/>
          <w:szCs w:val="24"/>
          <w:lang w:val="en-US"/>
        </w:rPr>
        <w:t xml:space="preserve"> cell measurements on candidate SCC</w:t>
      </w:r>
      <w:r w:rsidR="00C721A0" w:rsidRPr="00C00B3C">
        <w:rPr>
          <w:rFonts w:hint="eastAsia"/>
          <w:b/>
          <w:kern w:val="2"/>
          <w:szCs w:val="24"/>
          <w:lang w:val="en-US"/>
        </w:rPr>
        <w:t xml:space="preserve"> can be o</w:t>
      </w:r>
      <w:r w:rsidR="00C721A0" w:rsidRPr="00C00B3C">
        <w:rPr>
          <w:b/>
          <w:kern w:val="2"/>
          <w:szCs w:val="24"/>
          <w:lang w:val="en-US"/>
        </w:rPr>
        <w:t>mitt</w:t>
      </w:r>
      <w:r w:rsidR="00C721A0" w:rsidRPr="00C00B3C">
        <w:rPr>
          <w:rFonts w:hint="eastAsia"/>
          <w:b/>
          <w:kern w:val="2"/>
          <w:szCs w:val="24"/>
          <w:lang w:val="en-US"/>
        </w:rPr>
        <w:t>ed.</w:t>
      </w:r>
    </w:p>
    <w:p w:rsidR="0003028F" w:rsidRPr="00C00B3C" w:rsidRDefault="00240436" w:rsidP="00166BA0">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1"/>
          <w:szCs w:val="18"/>
          <w:lang w:val="sv-SE"/>
        </w:rPr>
      </w:pPr>
      <w:r w:rsidRPr="00C00B3C">
        <w:rPr>
          <w:rFonts w:ascii="Times New Roman" w:hAnsi="Times New Roman" w:hint="eastAsia"/>
          <w:b/>
          <w:sz w:val="21"/>
          <w:szCs w:val="18"/>
          <w:lang w:val="sv-SE"/>
        </w:rPr>
        <w:t>2.2</w:t>
      </w:r>
      <w:r w:rsidR="00993714" w:rsidRPr="00C00B3C">
        <w:rPr>
          <w:rFonts w:ascii="Times New Roman" w:hAnsi="Times New Roman" w:hint="eastAsia"/>
          <w:b/>
          <w:sz w:val="21"/>
          <w:szCs w:val="18"/>
          <w:lang w:val="sv-SE"/>
        </w:rPr>
        <w:t xml:space="preserve"> </w:t>
      </w:r>
      <w:r w:rsidR="00B700A0" w:rsidRPr="00C00B3C">
        <w:rPr>
          <w:rFonts w:ascii="Times New Roman" w:hAnsi="Times New Roman" w:hint="eastAsia"/>
          <w:b/>
          <w:sz w:val="21"/>
          <w:szCs w:val="18"/>
          <w:lang w:val="sv-SE"/>
        </w:rPr>
        <w:t>Measurement procedure</w:t>
      </w:r>
    </w:p>
    <w:p w:rsidR="003F728A" w:rsidRPr="00C00B3C" w:rsidRDefault="003F728A" w:rsidP="003F728A">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C00B3C">
        <w:rPr>
          <w:rFonts w:ascii="Times New Roman" w:hAnsi="Times New Roman" w:hint="eastAsia"/>
          <w:b/>
          <w:bCs/>
          <w:kern w:val="2"/>
          <w:sz w:val="21"/>
          <w:szCs w:val="21"/>
          <w:u w:val="single"/>
          <w:lang w:val="sv-SE"/>
        </w:rPr>
        <w:t>Deactivated SCell measurement</w:t>
      </w:r>
    </w:p>
    <w:p w:rsidR="003F728A" w:rsidRPr="00C00B3C" w:rsidRDefault="005D5C24" w:rsidP="00881D1A">
      <w:pPr>
        <w:spacing w:before="120" w:after="120"/>
        <w:jc w:val="left"/>
        <w:rPr>
          <w:lang w:val="en-US"/>
        </w:rPr>
      </w:pPr>
      <w:r w:rsidRPr="00C00B3C">
        <w:rPr>
          <w:rFonts w:hint="eastAsia"/>
          <w:lang w:val="sv-SE"/>
        </w:rPr>
        <w:t>In the last meeting, RAN4</w:t>
      </w:r>
      <w:r w:rsidR="00240436" w:rsidRPr="00C00B3C">
        <w:rPr>
          <w:rFonts w:hint="eastAsia"/>
          <w:lang w:val="sv-SE"/>
        </w:rPr>
        <w:t xml:space="preserve"> discussed the requirement for d</w:t>
      </w:r>
      <w:r w:rsidRPr="00C00B3C">
        <w:rPr>
          <w:lang w:val="sv-SE"/>
        </w:rPr>
        <w:t>eactivated SCell measurement</w:t>
      </w:r>
      <w:r w:rsidRPr="00C00B3C">
        <w:rPr>
          <w:rFonts w:hint="eastAsia"/>
          <w:lang w:val="sv-SE"/>
        </w:rPr>
        <w:t xml:space="preserve"> and agreed that </w:t>
      </w:r>
      <w:r w:rsidR="00240436" w:rsidRPr="00C00B3C">
        <w:rPr>
          <w:rFonts w:hint="eastAsia"/>
          <w:lang w:val="sv-SE"/>
        </w:rPr>
        <w:t>•</w:t>
      </w:r>
      <w:r w:rsidR="00240436" w:rsidRPr="00C00B3C">
        <w:rPr>
          <w:lang w:val="sv-SE"/>
        </w:rPr>
        <w:tab/>
        <w:t xml:space="preserve"> L1/L3 measurement sharing factor is not needed</w:t>
      </w:r>
      <w:r w:rsidRPr="00C00B3C">
        <w:rPr>
          <w:lang w:val="sv-SE"/>
        </w:rPr>
        <w:t xml:space="preserve"> </w:t>
      </w:r>
      <w:r w:rsidR="00240436" w:rsidRPr="00C00B3C">
        <w:rPr>
          <w:rFonts w:hint="eastAsia"/>
          <w:lang w:val="sv-SE"/>
        </w:rPr>
        <w:t>f</w:t>
      </w:r>
      <w:r w:rsidR="00240436" w:rsidRPr="00C00B3C">
        <w:rPr>
          <w:lang w:val="sv-SE"/>
        </w:rPr>
        <w:t>or ATG UE antenna types except Case 4</w:t>
      </w:r>
      <w:r w:rsidRPr="00C00B3C">
        <w:rPr>
          <w:lang w:val="sv-SE"/>
        </w:rPr>
        <w:t>.</w:t>
      </w:r>
      <w:r w:rsidR="00881D1A" w:rsidRPr="00C00B3C">
        <w:rPr>
          <w:rFonts w:hint="eastAsia"/>
          <w:lang w:val="sv-SE"/>
        </w:rPr>
        <w:t xml:space="preserve"> Whether </w:t>
      </w:r>
      <w:r w:rsidR="00881D1A" w:rsidRPr="00C00B3C">
        <w:rPr>
          <w:rFonts w:hint="eastAsia"/>
          <w:szCs w:val="21"/>
          <w:lang w:val="en-US"/>
        </w:rPr>
        <w:t xml:space="preserve">L3/L1 measurement sharing factor is needed </w:t>
      </w:r>
      <w:r w:rsidR="00240436" w:rsidRPr="00C00B3C">
        <w:rPr>
          <w:rFonts w:hint="eastAsia"/>
          <w:szCs w:val="21"/>
          <w:lang w:val="en-US"/>
        </w:rPr>
        <w:t>f</w:t>
      </w:r>
      <w:r w:rsidR="00240436" w:rsidRPr="00C00B3C">
        <w:rPr>
          <w:szCs w:val="21"/>
          <w:lang w:val="en-US"/>
        </w:rPr>
        <w:t>or ATG UE antenna type Case 4</w:t>
      </w:r>
      <w:r w:rsidR="00240436" w:rsidRPr="00C00B3C">
        <w:rPr>
          <w:rFonts w:hint="eastAsia"/>
          <w:szCs w:val="21"/>
          <w:lang w:val="en-US"/>
        </w:rPr>
        <w:t xml:space="preserve"> </w:t>
      </w:r>
      <w:r w:rsidR="00881D1A" w:rsidRPr="00C00B3C">
        <w:rPr>
          <w:rFonts w:hint="eastAsia"/>
          <w:szCs w:val="21"/>
          <w:lang w:val="en-US"/>
        </w:rPr>
        <w:t>was still FFS. The agreement is copied as follows [1]:</w:t>
      </w:r>
    </w:p>
    <w:tbl>
      <w:tblPr>
        <w:tblStyle w:val="af8"/>
        <w:tblW w:w="0" w:type="auto"/>
        <w:tblLook w:val="04A0" w:firstRow="1" w:lastRow="0" w:firstColumn="1" w:lastColumn="0" w:noHBand="0" w:noVBand="1"/>
      </w:tblPr>
      <w:tblGrid>
        <w:gridCol w:w="9855"/>
      </w:tblGrid>
      <w:tr w:rsidR="00C00B3C" w:rsidRPr="00C00B3C" w:rsidTr="002548B6">
        <w:tc>
          <w:tcPr>
            <w:tcW w:w="9855" w:type="dxa"/>
          </w:tcPr>
          <w:p w:rsidR="00240436" w:rsidRPr="00C00B3C" w:rsidRDefault="00240436" w:rsidP="00240436">
            <w:pPr>
              <w:rPr>
                <w:b/>
                <w:szCs w:val="21"/>
                <w:u w:val="single"/>
                <w:lang w:val="en-US"/>
              </w:rPr>
            </w:pPr>
            <w:r w:rsidRPr="00C00B3C">
              <w:rPr>
                <w:rFonts w:hint="eastAsia"/>
                <w:b/>
                <w:szCs w:val="21"/>
                <w:u w:val="single"/>
                <w:lang w:val="en-US"/>
              </w:rPr>
              <w:lastRenderedPageBreak/>
              <w:t xml:space="preserve">Issue 1-4-4: Deactivated </w:t>
            </w:r>
            <w:proofErr w:type="spellStart"/>
            <w:r w:rsidRPr="00C00B3C">
              <w:rPr>
                <w:rFonts w:hint="eastAsia"/>
                <w:b/>
                <w:szCs w:val="21"/>
                <w:u w:val="single"/>
                <w:lang w:val="en-US"/>
              </w:rPr>
              <w:t>SCell</w:t>
            </w:r>
            <w:proofErr w:type="spellEnd"/>
            <w:r w:rsidRPr="00C00B3C">
              <w:rPr>
                <w:rFonts w:hint="eastAsia"/>
                <w:b/>
                <w:szCs w:val="21"/>
                <w:u w:val="single"/>
                <w:lang w:val="en-US"/>
              </w:rPr>
              <w:t xml:space="preserve"> measurement</w:t>
            </w:r>
          </w:p>
          <w:p w:rsidR="00240436" w:rsidRPr="00C00B3C" w:rsidRDefault="00240436" w:rsidP="00240436">
            <w:pPr>
              <w:snapToGrid w:val="0"/>
              <w:rPr>
                <w:b/>
                <w:bCs/>
                <w:szCs w:val="21"/>
                <w:highlight w:val="green"/>
              </w:rPr>
            </w:pPr>
            <w:r w:rsidRPr="00C00B3C">
              <w:rPr>
                <w:b/>
                <w:bCs/>
                <w:szCs w:val="21"/>
                <w:highlight w:val="green"/>
              </w:rPr>
              <w:t>Agreement:</w:t>
            </w:r>
          </w:p>
          <w:p w:rsidR="00240436" w:rsidRPr="00C00B3C" w:rsidRDefault="00240436" w:rsidP="00240436">
            <w:pPr>
              <w:numPr>
                <w:ilvl w:val="0"/>
                <w:numId w:val="18"/>
              </w:numPr>
              <w:tabs>
                <w:tab w:val="left" w:pos="-576"/>
              </w:tabs>
              <w:spacing w:before="0" w:after="120"/>
              <w:ind w:left="600"/>
              <w:jc w:val="left"/>
              <w:rPr>
                <w:rFonts w:eastAsia="宋体"/>
                <w:szCs w:val="21"/>
                <w:lang w:val="en-US"/>
              </w:rPr>
            </w:pPr>
            <w:r w:rsidRPr="00C00B3C">
              <w:rPr>
                <w:rFonts w:eastAsia="宋体" w:hint="eastAsia"/>
                <w:szCs w:val="21"/>
                <w:lang w:val="en-US"/>
              </w:rPr>
              <w:t xml:space="preserve">For ATG UE antenna types except Case 4, </w:t>
            </w:r>
            <w:bookmarkStart w:id="12" w:name="OLE_LINK29"/>
            <w:bookmarkStart w:id="13" w:name="OLE_LINK30"/>
            <w:r w:rsidRPr="00C00B3C">
              <w:rPr>
                <w:rFonts w:eastAsia="宋体" w:hint="eastAsia"/>
                <w:szCs w:val="21"/>
                <w:lang w:val="en-US"/>
              </w:rPr>
              <w:t xml:space="preserve">L1/L3 measurement sharing factor </w:t>
            </w:r>
            <w:bookmarkEnd w:id="12"/>
            <w:bookmarkEnd w:id="13"/>
            <w:r w:rsidRPr="00C00B3C">
              <w:rPr>
                <w:rFonts w:eastAsia="宋体" w:hint="eastAsia"/>
                <w:szCs w:val="21"/>
                <w:lang w:val="en-US"/>
              </w:rPr>
              <w:t>is not needed</w:t>
            </w:r>
          </w:p>
          <w:p w:rsidR="003F728A" w:rsidRPr="00C00B3C" w:rsidRDefault="00240436" w:rsidP="00240436">
            <w:pPr>
              <w:numPr>
                <w:ilvl w:val="0"/>
                <w:numId w:val="18"/>
              </w:numPr>
              <w:tabs>
                <w:tab w:val="left" w:pos="-576"/>
              </w:tabs>
              <w:spacing w:before="0" w:after="120"/>
              <w:ind w:left="600"/>
              <w:jc w:val="left"/>
              <w:rPr>
                <w:rFonts w:eastAsia="宋体"/>
                <w:szCs w:val="21"/>
                <w:lang w:val="en-US"/>
              </w:rPr>
            </w:pPr>
            <w:r w:rsidRPr="00C00B3C">
              <w:rPr>
                <w:rFonts w:eastAsia="宋体" w:hint="eastAsia"/>
                <w:szCs w:val="21"/>
                <w:highlight w:val="yellow"/>
                <w:lang w:val="en-US"/>
              </w:rPr>
              <w:t>FFS:</w:t>
            </w:r>
            <w:r w:rsidRPr="00C00B3C">
              <w:rPr>
                <w:rFonts w:eastAsia="宋体" w:hint="eastAsia"/>
                <w:szCs w:val="21"/>
                <w:lang w:val="en-US"/>
              </w:rPr>
              <w:t xml:space="preserve"> For ATG UE antenna type Case 4, L1/L3 measurement sharing factor is needed</w:t>
            </w:r>
          </w:p>
        </w:tc>
      </w:tr>
    </w:tbl>
    <w:p w:rsidR="00E85F26" w:rsidRPr="00C00B3C" w:rsidRDefault="005044C0" w:rsidP="000B689D">
      <w:pPr>
        <w:pStyle w:val="af4"/>
        <w:spacing w:before="120" w:after="120"/>
        <w:jc w:val="left"/>
        <w:rPr>
          <w:sz w:val="21"/>
          <w:szCs w:val="21"/>
          <w:lang w:val="en-US" w:eastAsia="zh-CN"/>
        </w:rPr>
      </w:pPr>
      <w:r w:rsidRPr="00C00B3C">
        <w:rPr>
          <w:rFonts w:hint="eastAsia"/>
          <w:sz w:val="21"/>
          <w:szCs w:val="21"/>
          <w:lang w:eastAsia="zh-CN"/>
        </w:rPr>
        <w:t>F</w:t>
      </w:r>
      <w:r w:rsidR="00297DDF" w:rsidRPr="00C00B3C">
        <w:rPr>
          <w:sz w:val="21"/>
          <w:szCs w:val="21"/>
          <w:lang w:eastAsia="zh-CN"/>
        </w:rPr>
        <w:t xml:space="preserve">or the ATG UE antenna type Case 4, since there is only one common </w:t>
      </w:r>
      <w:r w:rsidR="00921A87" w:rsidRPr="00C00B3C">
        <w:rPr>
          <w:rFonts w:hint="eastAsia"/>
          <w:sz w:val="21"/>
          <w:szCs w:val="21"/>
          <w:lang w:eastAsia="zh-CN"/>
        </w:rPr>
        <w:t xml:space="preserve">Rx </w:t>
      </w:r>
      <w:r w:rsidR="00297DDF" w:rsidRPr="00C00B3C">
        <w:rPr>
          <w:sz w:val="21"/>
          <w:szCs w:val="21"/>
          <w:lang w:eastAsia="zh-CN"/>
        </w:rPr>
        <w:t>beam</w:t>
      </w:r>
      <w:r w:rsidR="00921A87" w:rsidRPr="00C00B3C">
        <w:rPr>
          <w:sz w:val="21"/>
          <w:szCs w:val="21"/>
        </w:rPr>
        <w:t xml:space="preserve"> </w:t>
      </w:r>
      <w:r w:rsidR="00921A87" w:rsidRPr="00C00B3C">
        <w:rPr>
          <w:sz w:val="21"/>
          <w:szCs w:val="21"/>
          <w:lang w:eastAsia="zh-CN"/>
        </w:rPr>
        <w:t>on the bands of PCC and SCC</w:t>
      </w:r>
      <w:r w:rsidR="00297DDF" w:rsidRPr="00C00B3C">
        <w:rPr>
          <w:sz w:val="21"/>
          <w:szCs w:val="21"/>
          <w:lang w:eastAsia="zh-CN"/>
        </w:rPr>
        <w:t xml:space="preserve">, </w:t>
      </w:r>
      <w:r w:rsidR="00921A87" w:rsidRPr="00C00B3C">
        <w:rPr>
          <w:rFonts w:hint="eastAsia"/>
          <w:sz w:val="21"/>
          <w:szCs w:val="21"/>
          <w:lang w:eastAsia="zh-CN"/>
        </w:rPr>
        <w:t>even though UE doesn</w:t>
      </w:r>
      <w:r w:rsidR="00921A87" w:rsidRPr="00C00B3C">
        <w:rPr>
          <w:sz w:val="21"/>
          <w:szCs w:val="21"/>
          <w:lang w:eastAsia="zh-CN"/>
        </w:rPr>
        <w:t>’</w:t>
      </w:r>
      <w:r w:rsidR="00921A87" w:rsidRPr="00C00B3C">
        <w:rPr>
          <w:rFonts w:hint="eastAsia"/>
          <w:sz w:val="21"/>
          <w:szCs w:val="21"/>
          <w:lang w:eastAsia="zh-CN"/>
        </w:rPr>
        <w:t xml:space="preserve">t need to perform </w:t>
      </w:r>
      <w:r w:rsidR="00921A87" w:rsidRPr="00C00B3C">
        <w:rPr>
          <w:sz w:val="21"/>
          <w:szCs w:val="21"/>
          <w:lang w:eastAsia="zh-CN"/>
        </w:rPr>
        <w:t xml:space="preserve">L1 measurement on the deactivated </w:t>
      </w:r>
      <w:proofErr w:type="spellStart"/>
      <w:r w:rsidR="00921A87" w:rsidRPr="00C00B3C">
        <w:rPr>
          <w:sz w:val="21"/>
          <w:szCs w:val="21"/>
          <w:lang w:eastAsia="zh-CN"/>
        </w:rPr>
        <w:t>SCell</w:t>
      </w:r>
      <w:proofErr w:type="spellEnd"/>
      <w:r w:rsidR="00921A87" w:rsidRPr="00C00B3C">
        <w:rPr>
          <w:rFonts w:hint="eastAsia"/>
          <w:sz w:val="21"/>
          <w:szCs w:val="21"/>
          <w:lang w:eastAsia="zh-CN"/>
        </w:rPr>
        <w:t>,</w:t>
      </w:r>
      <w:r w:rsidR="00921A87" w:rsidRPr="00C00B3C">
        <w:rPr>
          <w:sz w:val="21"/>
          <w:szCs w:val="21"/>
          <w:lang w:eastAsia="zh-CN"/>
        </w:rPr>
        <w:t xml:space="preserve"> UE </w:t>
      </w:r>
      <w:r w:rsidR="00921A87" w:rsidRPr="00C00B3C">
        <w:rPr>
          <w:rFonts w:hint="eastAsia"/>
          <w:sz w:val="21"/>
          <w:szCs w:val="21"/>
          <w:lang w:eastAsia="zh-CN"/>
        </w:rPr>
        <w:t xml:space="preserve">still </w:t>
      </w:r>
      <w:r w:rsidR="00921A87" w:rsidRPr="00C00B3C">
        <w:rPr>
          <w:sz w:val="21"/>
          <w:szCs w:val="21"/>
          <w:lang w:eastAsia="zh-CN"/>
        </w:rPr>
        <w:t xml:space="preserve">need to perform L1 measurement on the </w:t>
      </w:r>
      <w:proofErr w:type="spellStart"/>
      <w:r w:rsidR="00921A87" w:rsidRPr="00C00B3C">
        <w:rPr>
          <w:sz w:val="21"/>
          <w:szCs w:val="21"/>
          <w:lang w:eastAsia="zh-CN"/>
        </w:rPr>
        <w:t>PCell</w:t>
      </w:r>
      <w:proofErr w:type="spellEnd"/>
      <w:r w:rsidR="00E85F26" w:rsidRPr="00C00B3C">
        <w:rPr>
          <w:rFonts w:hint="eastAsia"/>
          <w:sz w:val="21"/>
          <w:szCs w:val="21"/>
          <w:lang w:eastAsia="zh-CN"/>
        </w:rPr>
        <w:t xml:space="preserve">. Therefore, whether to introduce </w:t>
      </w:r>
      <w:r w:rsidR="00E85F26" w:rsidRPr="00C00B3C">
        <w:rPr>
          <w:rFonts w:hint="eastAsia"/>
          <w:sz w:val="21"/>
          <w:szCs w:val="21"/>
          <w:lang w:val="en-US" w:eastAsia="zh-CN"/>
        </w:rPr>
        <w:t>L1/L3 measurement sharing factor for L3 d</w:t>
      </w:r>
      <w:r w:rsidR="00E85F26" w:rsidRPr="00C00B3C">
        <w:rPr>
          <w:sz w:val="21"/>
          <w:szCs w:val="21"/>
          <w:lang w:val="en-US" w:eastAsia="zh-CN"/>
        </w:rPr>
        <w:t xml:space="preserve">eactivated </w:t>
      </w:r>
      <w:proofErr w:type="spellStart"/>
      <w:r w:rsidR="00E85F26" w:rsidRPr="00C00B3C">
        <w:rPr>
          <w:sz w:val="21"/>
          <w:szCs w:val="21"/>
          <w:lang w:val="en-US" w:eastAsia="zh-CN"/>
        </w:rPr>
        <w:t>SCell</w:t>
      </w:r>
      <w:proofErr w:type="spellEnd"/>
      <w:r w:rsidR="00E85F26" w:rsidRPr="00C00B3C">
        <w:rPr>
          <w:sz w:val="21"/>
          <w:szCs w:val="21"/>
          <w:lang w:val="en-US" w:eastAsia="zh-CN"/>
        </w:rPr>
        <w:t xml:space="preserve"> measurement</w:t>
      </w:r>
      <w:r w:rsidR="00E85F26" w:rsidRPr="00C00B3C">
        <w:rPr>
          <w:rFonts w:hint="eastAsia"/>
          <w:sz w:val="21"/>
          <w:szCs w:val="21"/>
          <w:lang w:val="en-US" w:eastAsia="zh-CN"/>
        </w:rPr>
        <w:t xml:space="preserve"> depends on whether to introduce L1/L3 measurement sharing factor between L3 d</w:t>
      </w:r>
      <w:r w:rsidR="00E85F26" w:rsidRPr="00C00B3C">
        <w:rPr>
          <w:sz w:val="21"/>
          <w:szCs w:val="21"/>
          <w:lang w:val="en-US" w:eastAsia="zh-CN"/>
        </w:rPr>
        <w:t xml:space="preserve">eactivated </w:t>
      </w:r>
      <w:proofErr w:type="spellStart"/>
      <w:r w:rsidR="00E85F26" w:rsidRPr="00C00B3C">
        <w:rPr>
          <w:sz w:val="21"/>
          <w:szCs w:val="21"/>
          <w:lang w:val="en-US" w:eastAsia="zh-CN"/>
        </w:rPr>
        <w:t>SCell</w:t>
      </w:r>
      <w:proofErr w:type="spellEnd"/>
      <w:r w:rsidR="00E85F26" w:rsidRPr="00C00B3C">
        <w:rPr>
          <w:sz w:val="21"/>
          <w:szCs w:val="21"/>
          <w:lang w:val="en-US" w:eastAsia="zh-CN"/>
        </w:rPr>
        <w:t xml:space="preserve"> measurement</w:t>
      </w:r>
      <w:r w:rsidR="00E85F26" w:rsidRPr="00C00B3C">
        <w:rPr>
          <w:rFonts w:hint="eastAsia"/>
          <w:sz w:val="21"/>
          <w:szCs w:val="21"/>
          <w:lang w:val="en-US" w:eastAsia="zh-CN"/>
        </w:rPr>
        <w:t xml:space="preserve"> and </w:t>
      </w:r>
      <w:r w:rsidR="00E85F26" w:rsidRPr="00C00B3C">
        <w:rPr>
          <w:sz w:val="21"/>
          <w:szCs w:val="21"/>
          <w:lang w:eastAsia="zh-CN"/>
        </w:rPr>
        <w:t xml:space="preserve">L1 measurement on the </w:t>
      </w:r>
      <w:proofErr w:type="spellStart"/>
      <w:r w:rsidR="00E85F26" w:rsidRPr="00C00B3C">
        <w:rPr>
          <w:sz w:val="21"/>
          <w:szCs w:val="21"/>
          <w:lang w:eastAsia="zh-CN"/>
        </w:rPr>
        <w:t>PCell</w:t>
      </w:r>
      <w:proofErr w:type="spellEnd"/>
      <w:r w:rsidR="00E85F26" w:rsidRPr="00C00B3C">
        <w:rPr>
          <w:rFonts w:hint="eastAsia"/>
          <w:sz w:val="21"/>
          <w:szCs w:val="21"/>
          <w:lang w:eastAsia="zh-CN"/>
        </w:rPr>
        <w:t>.</w:t>
      </w:r>
    </w:p>
    <w:p w:rsidR="00297DDF" w:rsidRPr="00C00B3C" w:rsidRDefault="00E85F26" w:rsidP="000B689D">
      <w:pPr>
        <w:pStyle w:val="af4"/>
        <w:spacing w:before="120" w:after="120"/>
        <w:jc w:val="left"/>
        <w:rPr>
          <w:sz w:val="21"/>
          <w:szCs w:val="21"/>
          <w:lang w:eastAsia="zh-CN"/>
        </w:rPr>
      </w:pPr>
      <w:r w:rsidRPr="00C00B3C">
        <w:rPr>
          <w:rFonts w:hint="eastAsia"/>
          <w:sz w:val="21"/>
          <w:szCs w:val="21"/>
          <w:lang w:eastAsia="zh-CN"/>
        </w:rPr>
        <w:t>In our view, a</w:t>
      </w:r>
      <w:r w:rsidRPr="00C00B3C">
        <w:rPr>
          <w:sz w:val="21"/>
          <w:szCs w:val="21"/>
          <w:lang w:eastAsia="zh-CN"/>
        </w:rPr>
        <w:t xml:space="preserve">lthough </w:t>
      </w:r>
      <w:proofErr w:type="spellStart"/>
      <w:r w:rsidRPr="00C00B3C">
        <w:rPr>
          <w:sz w:val="21"/>
          <w:szCs w:val="21"/>
          <w:lang w:eastAsia="zh-CN"/>
        </w:rPr>
        <w:t>PCell</w:t>
      </w:r>
      <w:proofErr w:type="spellEnd"/>
      <w:r w:rsidRPr="00C00B3C">
        <w:rPr>
          <w:sz w:val="21"/>
          <w:szCs w:val="21"/>
          <w:lang w:eastAsia="zh-CN"/>
        </w:rPr>
        <w:t xml:space="preserve"> and </w:t>
      </w:r>
      <w:proofErr w:type="spellStart"/>
      <w:r w:rsidRPr="00C00B3C">
        <w:rPr>
          <w:sz w:val="21"/>
          <w:szCs w:val="21"/>
          <w:lang w:eastAsia="zh-CN"/>
        </w:rPr>
        <w:t>SCell</w:t>
      </w:r>
      <w:proofErr w:type="spellEnd"/>
      <w:r w:rsidRPr="00C00B3C">
        <w:rPr>
          <w:sz w:val="21"/>
          <w:szCs w:val="21"/>
          <w:lang w:eastAsia="zh-CN"/>
        </w:rPr>
        <w:t xml:space="preserve"> are co</w:t>
      </w:r>
      <w:r w:rsidRPr="00C00B3C">
        <w:rPr>
          <w:rFonts w:hint="eastAsia"/>
          <w:sz w:val="21"/>
          <w:szCs w:val="21"/>
          <w:lang w:eastAsia="zh-CN"/>
        </w:rPr>
        <w:t>-</w:t>
      </w:r>
      <w:r w:rsidRPr="00C00B3C">
        <w:rPr>
          <w:sz w:val="21"/>
          <w:szCs w:val="21"/>
          <w:lang w:eastAsia="zh-CN"/>
        </w:rPr>
        <w:t>located</w:t>
      </w:r>
      <w:r w:rsidRPr="00C00B3C">
        <w:rPr>
          <w:rFonts w:hint="eastAsia"/>
          <w:sz w:val="21"/>
          <w:szCs w:val="21"/>
          <w:lang w:eastAsia="zh-CN"/>
        </w:rPr>
        <w:t xml:space="preserve"> in ATG</w:t>
      </w:r>
      <w:r w:rsidRPr="00C00B3C">
        <w:rPr>
          <w:sz w:val="21"/>
          <w:szCs w:val="21"/>
          <w:lang w:eastAsia="zh-CN"/>
        </w:rPr>
        <w:t xml:space="preserve">, </w:t>
      </w:r>
      <w:r w:rsidRPr="00C00B3C">
        <w:rPr>
          <w:rFonts w:hint="eastAsia"/>
          <w:sz w:val="21"/>
          <w:szCs w:val="21"/>
          <w:lang w:eastAsia="zh-CN"/>
        </w:rPr>
        <w:t>L3 d</w:t>
      </w:r>
      <w:r w:rsidRPr="00C00B3C">
        <w:rPr>
          <w:sz w:val="21"/>
          <w:szCs w:val="21"/>
          <w:lang w:eastAsia="zh-CN"/>
        </w:rPr>
        <w:t xml:space="preserve">eactivated </w:t>
      </w:r>
      <w:proofErr w:type="spellStart"/>
      <w:r w:rsidRPr="00C00B3C">
        <w:rPr>
          <w:sz w:val="21"/>
          <w:szCs w:val="21"/>
          <w:lang w:eastAsia="zh-CN"/>
        </w:rPr>
        <w:t>SCell</w:t>
      </w:r>
      <w:proofErr w:type="spellEnd"/>
      <w:r w:rsidRPr="00C00B3C">
        <w:rPr>
          <w:sz w:val="21"/>
          <w:szCs w:val="21"/>
          <w:lang w:eastAsia="zh-CN"/>
        </w:rPr>
        <w:t xml:space="preserve"> measurement </w:t>
      </w:r>
      <w:r w:rsidRPr="00C00B3C">
        <w:rPr>
          <w:rFonts w:hint="eastAsia"/>
          <w:sz w:val="21"/>
          <w:szCs w:val="21"/>
          <w:lang w:eastAsia="zh-CN"/>
        </w:rPr>
        <w:t xml:space="preserve">defined in existing spec </w:t>
      </w:r>
      <w:r w:rsidRPr="00C00B3C">
        <w:rPr>
          <w:sz w:val="21"/>
          <w:szCs w:val="21"/>
          <w:lang w:eastAsia="zh-CN"/>
        </w:rPr>
        <w:t xml:space="preserve">is </w:t>
      </w:r>
      <w:r w:rsidRPr="00C00B3C">
        <w:rPr>
          <w:rFonts w:hint="eastAsia"/>
          <w:sz w:val="21"/>
          <w:szCs w:val="21"/>
          <w:lang w:eastAsia="zh-CN"/>
        </w:rPr>
        <w:t>for</w:t>
      </w:r>
      <w:r w:rsidRPr="00C00B3C">
        <w:rPr>
          <w:sz w:val="21"/>
          <w:szCs w:val="21"/>
          <w:lang w:eastAsia="zh-CN"/>
        </w:rPr>
        <w:t xml:space="preserve"> </w:t>
      </w:r>
      <w:proofErr w:type="spellStart"/>
      <w:r w:rsidRPr="00C00B3C">
        <w:rPr>
          <w:sz w:val="21"/>
          <w:szCs w:val="21"/>
          <w:lang w:eastAsia="zh-CN"/>
        </w:rPr>
        <w:t>neighbor</w:t>
      </w:r>
      <w:proofErr w:type="spellEnd"/>
      <w:r w:rsidRPr="00C00B3C">
        <w:rPr>
          <w:sz w:val="21"/>
          <w:szCs w:val="21"/>
          <w:lang w:eastAsia="zh-CN"/>
        </w:rPr>
        <w:t xml:space="preserve"> cell</w:t>
      </w:r>
      <w:r w:rsidRPr="00C00B3C">
        <w:rPr>
          <w:rFonts w:hint="eastAsia"/>
          <w:sz w:val="21"/>
          <w:szCs w:val="21"/>
          <w:lang w:eastAsia="zh-CN"/>
        </w:rPr>
        <w:t xml:space="preserve">, </w:t>
      </w:r>
      <w:r w:rsidRPr="00C00B3C">
        <w:rPr>
          <w:sz w:val="21"/>
          <w:szCs w:val="21"/>
          <w:lang w:eastAsia="zh-CN"/>
        </w:rPr>
        <w:t xml:space="preserve">while L1 </w:t>
      </w:r>
      <w:r w:rsidRPr="00C00B3C">
        <w:rPr>
          <w:rFonts w:hint="eastAsia"/>
          <w:sz w:val="21"/>
          <w:szCs w:val="21"/>
          <w:lang w:eastAsia="zh-CN"/>
        </w:rPr>
        <w:t xml:space="preserve">measurement requirements on </w:t>
      </w:r>
      <w:proofErr w:type="spellStart"/>
      <w:r w:rsidRPr="00C00B3C">
        <w:rPr>
          <w:sz w:val="21"/>
          <w:szCs w:val="21"/>
          <w:lang w:eastAsia="zh-CN"/>
        </w:rPr>
        <w:t>PCell</w:t>
      </w:r>
      <w:proofErr w:type="spellEnd"/>
      <w:r w:rsidRPr="00C00B3C">
        <w:rPr>
          <w:rFonts w:hint="eastAsia"/>
          <w:sz w:val="21"/>
          <w:szCs w:val="21"/>
          <w:lang w:eastAsia="zh-CN"/>
        </w:rPr>
        <w:t xml:space="preserve"> defined in existing spec </w:t>
      </w:r>
      <w:r w:rsidRPr="00C00B3C">
        <w:rPr>
          <w:sz w:val="21"/>
          <w:szCs w:val="21"/>
          <w:lang w:eastAsia="zh-CN"/>
        </w:rPr>
        <w:t xml:space="preserve">is </w:t>
      </w:r>
      <w:r w:rsidRPr="00C00B3C">
        <w:rPr>
          <w:rFonts w:hint="eastAsia"/>
          <w:sz w:val="21"/>
          <w:szCs w:val="21"/>
          <w:lang w:eastAsia="zh-CN"/>
        </w:rPr>
        <w:t>for</w:t>
      </w:r>
      <w:r w:rsidRPr="00C00B3C">
        <w:rPr>
          <w:sz w:val="21"/>
          <w:szCs w:val="21"/>
          <w:lang w:eastAsia="zh-CN"/>
        </w:rPr>
        <w:t xml:space="preserve"> serving cell</w:t>
      </w:r>
      <w:r w:rsidRPr="00C00B3C">
        <w:rPr>
          <w:rFonts w:hint="eastAsia"/>
          <w:sz w:val="21"/>
          <w:szCs w:val="21"/>
          <w:lang w:eastAsia="zh-CN"/>
        </w:rPr>
        <w:t xml:space="preserve">, so </w:t>
      </w:r>
      <w:r w:rsidR="005044C0" w:rsidRPr="00C00B3C">
        <w:rPr>
          <w:sz w:val="21"/>
          <w:szCs w:val="21"/>
          <w:lang w:eastAsia="zh-CN"/>
        </w:rPr>
        <w:t>the L1/L3 measurement sharing factor is needed</w:t>
      </w:r>
      <w:r w:rsidR="00921A87" w:rsidRPr="00C00B3C">
        <w:rPr>
          <w:rFonts w:hint="eastAsia"/>
          <w:sz w:val="21"/>
          <w:szCs w:val="21"/>
          <w:lang w:eastAsia="zh-CN"/>
        </w:rPr>
        <w:t>.</w:t>
      </w:r>
      <w:r w:rsidR="00297DDF" w:rsidRPr="00C00B3C">
        <w:rPr>
          <w:sz w:val="21"/>
          <w:szCs w:val="21"/>
          <w:lang w:eastAsia="zh-CN"/>
        </w:rPr>
        <w:t xml:space="preserve"> </w:t>
      </w:r>
    </w:p>
    <w:p w:rsidR="00921A87" w:rsidRPr="00C00B3C" w:rsidRDefault="00E85F26" w:rsidP="00921A87">
      <w:pPr>
        <w:spacing w:before="120" w:after="120"/>
        <w:rPr>
          <w:b/>
          <w:szCs w:val="21"/>
        </w:rPr>
      </w:pPr>
      <w:r w:rsidRPr="00C00B3C">
        <w:rPr>
          <w:rFonts w:hint="eastAsia"/>
          <w:b/>
          <w:szCs w:val="21"/>
        </w:rPr>
        <w:t>Observation</w:t>
      </w:r>
      <w:r w:rsidR="00A1346E" w:rsidRPr="00C00B3C">
        <w:rPr>
          <w:rFonts w:hint="eastAsia"/>
          <w:b/>
          <w:szCs w:val="21"/>
        </w:rPr>
        <w:t xml:space="preserve"> 5</w:t>
      </w:r>
      <w:r w:rsidR="00921A87" w:rsidRPr="00C00B3C">
        <w:rPr>
          <w:rFonts w:hint="eastAsia"/>
          <w:b/>
          <w:szCs w:val="21"/>
        </w:rPr>
        <w:t>:</w:t>
      </w:r>
      <w:r w:rsidR="00921A87" w:rsidRPr="00C00B3C">
        <w:rPr>
          <w:b/>
          <w:szCs w:val="21"/>
        </w:rPr>
        <w:t xml:space="preserve"> </w:t>
      </w:r>
      <w:r w:rsidRPr="00C00B3C">
        <w:rPr>
          <w:rFonts w:hint="eastAsia"/>
          <w:b/>
          <w:szCs w:val="21"/>
        </w:rPr>
        <w:t>Even though UE doesn</w:t>
      </w:r>
      <w:r w:rsidRPr="00C00B3C">
        <w:rPr>
          <w:b/>
          <w:szCs w:val="21"/>
        </w:rPr>
        <w:t>’</w:t>
      </w:r>
      <w:r w:rsidRPr="00C00B3C">
        <w:rPr>
          <w:rFonts w:hint="eastAsia"/>
          <w:b/>
          <w:szCs w:val="21"/>
        </w:rPr>
        <w:t xml:space="preserve">t need to perform </w:t>
      </w:r>
      <w:r w:rsidRPr="00C00B3C">
        <w:rPr>
          <w:b/>
          <w:szCs w:val="21"/>
        </w:rPr>
        <w:t xml:space="preserve">L1 measurement on the deactivated </w:t>
      </w:r>
      <w:proofErr w:type="spellStart"/>
      <w:r w:rsidRPr="00C00B3C">
        <w:rPr>
          <w:b/>
          <w:szCs w:val="21"/>
        </w:rPr>
        <w:t>SCell</w:t>
      </w:r>
      <w:proofErr w:type="spellEnd"/>
      <w:r w:rsidRPr="00C00B3C">
        <w:rPr>
          <w:rFonts w:hint="eastAsia"/>
          <w:b/>
          <w:szCs w:val="21"/>
        </w:rPr>
        <w:t>,</w:t>
      </w:r>
      <w:r w:rsidRPr="00C00B3C">
        <w:rPr>
          <w:b/>
          <w:szCs w:val="21"/>
        </w:rPr>
        <w:t xml:space="preserve"> UE </w:t>
      </w:r>
      <w:r w:rsidRPr="00C00B3C">
        <w:rPr>
          <w:rFonts w:hint="eastAsia"/>
          <w:b/>
          <w:szCs w:val="21"/>
        </w:rPr>
        <w:t xml:space="preserve">still </w:t>
      </w:r>
      <w:r w:rsidRPr="00C00B3C">
        <w:rPr>
          <w:b/>
          <w:szCs w:val="21"/>
        </w:rPr>
        <w:t xml:space="preserve">need to perform L1 measurement on the </w:t>
      </w:r>
      <w:proofErr w:type="spellStart"/>
      <w:r w:rsidRPr="00C00B3C">
        <w:rPr>
          <w:b/>
          <w:szCs w:val="21"/>
        </w:rPr>
        <w:t>PCell</w:t>
      </w:r>
      <w:proofErr w:type="spellEnd"/>
      <w:r w:rsidRPr="00C00B3C">
        <w:rPr>
          <w:rFonts w:hint="eastAsia"/>
          <w:b/>
          <w:szCs w:val="21"/>
        </w:rPr>
        <w:t>.</w:t>
      </w:r>
    </w:p>
    <w:p w:rsidR="00E85F26" w:rsidRPr="00C00B3C" w:rsidRDefault="00E85F26" w:rsidP="00E85F26">
      <w:pPr>
        <w:pStyle w:val="af4"/>
        <w:jc w:val="left"/>
        <w:rPr>
          <w:b/>
          <w:sz w:val="21"/>
          <w:szCs w:val="21"/>
          <w:lang w:val="en-US" w:eastAsia="zh-CN"/>
        </w:rPr>
      </w:pPr>
      <w:r w:rsidRPr="00C00B3C">
        <w:rPr>
          <w:rFonts w:hint="eastAsia"/>
          <w:b/>
          <w:sz w:val="21"/>
          <w:szCs w:val="21"/>
          <w:lang w:eastAsia="zh-CN"/>
        </w:rPr>
        <w:t>Observation</w:t>
      </w:r>
      <w:r w:rsidR="00A1346E" w:rsidRPr="00C00B3C">
        <w:rPr>
          <w:rFonts w:hint="eastAsia"/>
          <w:b/>
          <w:sz w:val="21"/>
          <w:szCs w:val="21"/>
          <w:lang w:eastAsia="zh-CN"/>
        </w:rPr>
        <w:t xml:space="preserve"> 6</w:t>
      </w:r>
      <w:r w:rsidRPr="00C00B3C">
        <w:rPr>
          <w:rFonts w:hint="eastAsia"/>
          <w:b/>
          <w:sz w:val="21"/>
          <w:szCs w:val="21"/>
          <w:lang w:eastAsia="zh-CN"/>
        </w:rPr>
        <w:t xml:space="preserve">: Whether to introduce </w:t>
      </w:r>
      <w:r w:rsidRPr="00C00B3C">
        <w:rPr>
          <w:rFonts w:hint="eastAsia"/>
          <w:b/>
          <w:sz w:val="21"/>
          <w:szCs w:val="21"/>
          <w:lang w:val="en-US" w:eastAsia="zh-CN"/>
        </w:rPr>
        <w:t>L1/L3 measurement sharing factor for L3 d</w:t>
      </w:r>
      <w:r w:rsidRPr="00C00B3C">
        <w:rPr>
          <w:b/>
          <w:sz w:val="21"/>
          <w:szCs w:val="21"/>
          <w:lang w:val="en-US" w:eastAsia="zh-CN"/>
        </w:rPr>
        <w:t xml:space="preserve">eactivated </w:t>
      </w:r>
      <w:proofErr w:type="spellStart"/>
      <w:r w:rsidRPr="00C00B3C">
        <w:rPr>
          <w:b/>
          <w:sz w:val="21"/>
          <w:szCs w:val="21"/>
          <w:lang w:val="en-US" w:eastAsia="zh-CN"/>
        </w:rPr>
        <w:t>SCell</w:t>
      </w:r>
      <w:proofErr w:type="spellEnd"/>
      <w:r w:rsidRPr="00C00B3C">
        <w:rPr>
          <w:b/>
          <w:sz w:val="21"/>
          <w:szCs w:val="21"/>
          <w:lang w:val="en-US" w:eastAsia="zh-CN"/>
        </w:rPr>
        <w:t xml:space="preserve"> measurement</w:t>
      </w:r>
      <w:r w:rsidRPr="00C00B3C">
        <w:rPr>
          <w:rFonts w:hint="eastAsia"/>
          <w:b/>
          <w:sz w:val="21"/>
          <w:szCs w:val="21"/>
          <w:lang w:val="en-US" w:eastAsia="zh-CN"/>
        </w:rPr>
        <w:t xml:space="preserve"> depends on whether to introduce </w:t>
      </w:r>
      <w:r w:rsidRPr="00C00B3C">
        <w:rPr>
          <w:rFonts w:hint="eastAsia"/>
          <w:b/>
          <w:bCs/>
          <w:kern w:val="2"/>
          <w:sz w:val="21"/>
          <w:szCs w:val="21"/>
          <w:lang w:val="sv-SE" w:eastAsia="zh-CN"/>
        </w:rPr>
        <w:t>L1/L3 measure</w:t>
      </w:r>
      <w:r w:rsidRPr="00C00B3C">
        <w:rPr>
          <w:rFonts w:hint="eastAsia"/>
          <w:b/>
          <w:sz w:val="21"/>
          <w:szCs w:val="21"/>
          <w:lang w:val="en-US" w:eastAsia="zh-CN"/>
        </w:rPr>
        <w:t>ment sharing factor between L3 d</w:t>
      </w:r>
      <w:r w:rsidRPr="00C00B3C">
        <w:rPr>
          <w:b/>
          <w:sz w:val="21"/>
          <w:szCs w:val="21"/>
          <w:lang w:val="en-US" w:eastAsia="zh-CN"/>
        </w:rPr>
        <w:t xml:space="preserve">eactivated </w:t>
      </w:r>
      <w:proofErr w:type="spellStart"/>
      <w:r w:rsidRPr="00C00B3C">
        <w:rPr>
          <w:b/>
          <w:sz w:val="21"/>
          <w:szCs w:val="21"/>
          <w:lang w:val="en-US" w:eastAsia="zh-CN"/>
        </w:rPr>
        <w:t>SCell</w:t>
      </w:r>
      <w:proofErr w:type="spellEnd"/>
      <w:r w:rsidRPr="00C00B3C">
        <w:rPr>
          <w:b/>
          <w:sz w:val="21"/>
          <w:szCs w:val="21"/>
          <w:lang w:val="en-US" w:eastAsia="zh-CN"/>
        </w:rPr>
        <w:t xml:space="preserve"> measurement</w:t>
      </w:r>
      <w:r w:rsidRPr="00C00B3C">
        <w:rPr>
          <w:rFonts w:hint="eastAsia"/>
          <w:b/>
          <w:sz w:val="21"/>
          <w:szCs w:val="21"/>
          <w:lang w:val="en-US" w:eastAsia="zh-CN"/>
        </w:rPr>
        <w:t xml:space="preserve"> and </w:t>
      </w:r>
      <w:r w:rsidRPr="00C00B3C">
        <w:rPr>
          <w:b/>
          <w:sz w:val="21"/>
          <w:szCs w:val="21"/>
          <w:lang w:eastAsia="zh-CN"/>
        </w:rPr>
        <w:t xml:space="preserve">L1 measurement on the </w:t>
      </w:r>
      <w:proofErr w:type="spellStart"/>
      <w:r w:rsidRPr="00C00B3C">
        <w:rPr>
          <w:b/>
          <w:sz w:val="21"/>
          <w:szCs w:val="21"/>
          <w:lang w:eastAsia="zh-CN"/>
        </w:rPr>
        <w:t>PCell</w:t>
      </w:r>
      <w:proofErr w:type="spellEnd"/>
      <w:r w:rsidRPr="00C00B3C">
        <w:rPr>
          <w:rFonts w:hint="eastAsia"/>
          <w:b/>
          <w:sz w:val="21"/>
          <w:szCs w:val="21"/>
          <w:lang w:eastAsia="zh-CN"/>
        </w:rPr>
        <w:t>.</w:t>
      </w:r>
    </w:p>
    <w:p w:rsidR="00E85F26" w:rsidRPr="00C00B3C" w:rsidRDefault="00E85F26" w:rsidP="00E85F26">
      <w:pPr>
        <w:spacing w:before="120" w:after="120"/>
        <w:jc w:val="left"/>
        <w:rPr>
          <w:b/>
          <w:szCs w:val="21"/>
          <w:lang w:val="en-US"/>
        </w:rPr>
      </w:pPr>
      <w:r w:rsidRPr="00C00B3C">
        <w:rPr>
          <w:rFonts w:hint="eastAsia"/>
          <w:b/>
          <w:szCs w:val="21"/>
        </w:rPr>
        <w:t>Observation</w:t>
      </w:r>
      <w:r w:rsidR="00A1346E" w:rsidRPr="00C00B3C">
        <w:rPr>
          <w:rFonts w:hint="eastAsia"/>
          <w:b/>
          <w:szCs w:val="21"/>
        </w:rPr>
        <w:t xml:space="preserve"> 7</w:t>
      </w:r>
      <w:r w:rsidRPr="00C00B3C">
        <w:rPr>
          <w:rFonts w:hint="eastAsia"/>
          <w:b/>
          <w:szCs w:val="21"/>
        </w:rPr>
        <w:t xml:space="preserve">: </w:t>
      </w:r>
      <w:r w:rsidRPr="00C00B3C">
        <w:rPr>
          <w:rFonts w:hint="eastAsia"/>
          <w:b/>
          <w:szCs w:val="21"/>
          <w:lang w:val="en-US"/>
        </w:rPr>
        <w:t>L3 d</w:t>
      </w:r>
      <w:r w:rsidRPr="00C00B3C">
        <w:rPr>
          <w:b/>
          <w:szCs w:val="21"/>
          <w:lang w:val="en-US"/>
        </w:rPr>
        <w:t xml:space="preserve">eactivated </w:t>
      </w:r>
      <w:proofErr w:type="spellStart"/>
      <w:r w:rsidRPr="00C00B3C">
        <w:rPr>
          <w:b/>
          <w:szCs w:val="21"/>
          <w:lang w:val="en-US"/>
        </w:rPr>
        <w:t>SCell</w:t>
      </w:r>
      <w:proofErr w:type="spellEnd"/>
      <w:r w:rsidRPr="00C00B3C">
        <w:rPr>
          <w:b/>
          <w:szCs w:val="21"/>
          <w:lang w:val="en-US"/>
        </w:rPr>
        <w:t xml:space="preserve"> measurement</w:t>
      </w:r>
      <w:r w:rsidRPr="00C00B3C">
        <w:rPr>
          <w:b/>
          <w:szCs w:val="21"/>
        </w:rPr>
        <w:t xml:space="preserve"> </w:t>
      </w:r>
      <w:r w:rsidRPr="00C00B3C">
        <w:rPr>
          <w:rFonts w:hint="eastAsia"/>
          <w:b/>
          <w:szCs w:val="21"/>
        </w:rPr>
        <w:t xml:space="preserve">defined in existing spec </w:t>
      </w:r>
      <w:r w:rsidRPr="00C00B3C">
        <w:rPr>
          <w:b/>
          <w:szCs w:val="21"/>
        </w:rPr>
        <w:t xml:space="preserve">is </w:t>
      </w:r>
      <w:r w:rsidRPr="00C00B3C">
        <w:rPr>
          <w:rFonts w:hint="eastAsia"/>
          <w:b/>
          <w:szCs w:val="21"/>
        </w:rPr>
        <w:t>for</w:t>
      </w:r>
      <w:r w:rsidRPr="00C00B3C">
        <w:rPr>
          <w:b/>
          <w:szCs w:val="21"/>
        </w:rPr>
        <w:t xml:space="preserve"> </w:t>
      </w:r>
      <w:proofErr w:type="spellStart"/>
      <w:r w:rsidRPr="00C00B3C">
        <w:rPr>
          <w:b/>
          <w:szCs w:val="21"/>
        </w:rPr>
        <w:t>neighbor</w:t>
      </w:r>
      <w:proofErr w:type="spellEnd"/>
      <w:r w:rsidRPr="00C00B3C">
        <w:rPr>
          <w:b/>
          <w:szCs w:val="21"/>
        </w:rPr>
        <w:t xml:space="preserve"> cell</w:t>
      </w:r>
      <w:r w:rsidRPr="00C00B3C">
        <w:rPr>
          <w:rFonts w:hint="eastAsia"/>
          <w:b/>
          <w:szCs w:val="21"/>
        </w:rPr>
        <w:t xml:space="preserve">, </w:t>
      </w:r>
      <w:r w:rsidRPr="00C00B3C">
        <w:rPr>
          <w:b/>
          <w:szCs w:val="21"/>
        </w:rPr>
        <w:t xml:space="preserve">while L1 </w:t>
      </w:r>
      <w:r w:rsidRPr="00C00B3C">
        <w:rPr>
          <w:rFonts w:hint="eastAsia"/>
          <w:b/>
          <w:szCs w:val="21"/>
        </w:rPr>
        <w:t xml:space="preserve">measurement requirements on </w:t>
      </w:r>
      <w:proofErr w:type="spellStart"/>
      <w:r w:rsidRPr="00C00B3C">
        <w:rPr>
          <w:b/>
          <w:szCs w:val="21"/>
        </w:rPr>
        <w:t>PCell</w:t>
      </w:r>
      <w:proofErr w:type="spellEnd"/>
      <w:r w:rsidRPr="00C00B3C">
        <w:rPr>
          <w:rFonts w:hint="eastAsia"/>
          <w:b/>
          <w:szCs w:val="21"/>
        </w:rPr>
        <w:t xml:space="preserve"> defined in existing spec </w:t>
      </w:r>
      <w:r w:rsidRPr="00C00B3C">
        <w:rPr>
          <w:b/>
          <w:szCs w:val="21"/>
        </w:rPr>
        <w:t xml:space="preserve">is </w:t>
      </w:r>
      <w:r w:rsidRPr="00C00B3C">
        <w:rPr>
          <w:rFonts w:hint="eastAsia"/>
          <w:b/>
          <w:szCs w:val="21"/>
        </w:rPr>
        <w:t>for</w:t>
      </w:r>
      <w:r w:rsidRPr="00C00B3C">
        <w:rPr>
          <w:b/>
          <w:szCs w:val="21"/>
        </w:rPr>
        <w:t xml:space="preserve"> serving cell</w:t>
      </w:r>
      <w:r w:rsidRPr="00C00B3C">
        <w:rPr>
          <w:rFonts w:hint="eastAsia"/>
          <w:b/>
          <w:szCs w:val="21"/>
        </w:rPr>
        <w:t>.</w:t>
      </w:r>
    </w:p>
    <w:p w:rsidR="00297DDF" w:rsidRPr="00C00B3C" w:rsidRDefault="00921A87" w:rsidP="00921A87">
      <w:pPr>
        <w:pStyle w:val="af4"/>
        <w:rPr>
          <w:b/>
          <w:sz w:val="21"/>
          <w:szCs w:val="21"/>
          <w:lang w:eastAsia="zh-CN"/>
        </w:rPr>
      </w:pPr>
      <w:r w:rsidRPr="00C00B3C">
        <w:rPr>
          <w:rFonts w:hint="eastAsia"/>
          <w:b/>
          <w:sz w:val="21"/>
          <w:szCs w:val="21"/>
        </w:rPr>
        <w:t>Proposal</w:t>
      </w:r>
      <w:r w:rsidR="00A1346E" w:rsidRPr="00C00B3C">
        <w:rPr>
          <w:rFonts w:hint="eastAsia"/>
          <w:b/>
          <w:sz w:val="21"/>
          <w:szCs w:val="21"/>
          <w:lang w:eastAsia="zh-CN"/>
        </w:rPr>
        <w:t xml:space="preserve"> 4</w:t>
      </w:r>
      <w:r w:rsidRPr="00C00B3C">
        <w:rPr>
          <w:rFonts w:hint="eastAsia"/>
          <w:b/>
          <w:sz w:val="21"/>
          <w:szCs w:val="21"/>
        </w:rPr>
        <w:t>:</w:t>
      </w:r>
      <w:r w:rsidRPr="00C00B3C">
        <w:rPr>
          <w:b/>
          <w:sz w:val="21"/>
          <w:szCs w:val="21"/>
        </w:rPr>
        <w:t xml:space="preserve"> </w:t>
      </w:r>
      <w:r w:rsidRPr="00C00B3C">
        <w:rPr>
          <w:rFonts w:hint="eastAsia"/>
          <w:b/>
          <w:sz w:val="21"/>
          <w:szCs w:val="21"/>
          <w:lang w:eastAsia="zh-CN"/>
        </w:rPr>
        <w:t>F</w:t>
      </w:r>
      <w:r w:rsidRPr="00C00B3C">
        <w:rPr>
          <w:b/>
          <w:sz w:val="21"/>
          <w:szCs w:val="21"/>
          <w:lang w:eastAsia="zh-CN"/>
        </w:rPr>
        <w:t>or the ATG UE antenna type Case 4,</w:t>
      </w:r>
      <w:r w:rsidRPr="00C00B3C">
        <w:rPr>
          <w:rFonts w:hint="eastAsia"/>
          <w:b/>
          <w:sz w:val="21"/>
          <w:szCs w:val="21"/>
        </w:rPr>
        <w:t xml:space="preserve"> </w:t>
      </w:r>
      <w:r w:rsidRPr="00C00B3C">
        <w:rPr>
          <w:b/>
          <w:sz w:val="21"/>
          <w:szCs w:val="21"/>
          <w:lang w:eastAsia="zh-CN"/>
        </w:rPr>
        <w:t>the L1/L3 measurement sharing factor is needed</w:t>
      </w:r>
      <w:r w:rsidRPr="00C00B3C">
        <w:rPr>
          <w:rFonts w:hint="eastAsia"/>
          <w:b/>
          <w:sz w:val="21"/>
          <w:szCs w:val="21"/>
          <w:lang w:eastAsia="zh-CN"/>
        </w:rPr>
        <w:t>.</w:t>
      </w:r>
      <w:r w:rsidRPr="00C00B3C">
        <w:rPr>
          <w:b/>
          <w:sz w:val="21"/>
          <w:szCs w:val="21"/>
          <w:lang w:eastAsia="zh-CN"/>
        </w:rPr>
        <w:t xml:space="preserve"> </w:t>
      </w:r>
    </w:p>
    <w:bookmarkEnd w:id="6"/>
    <w:bookmarkEnd w:id="7"/>
    <w:p w:rsidR="00D741A4" w:rsidRPr="00C00B3C"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00B3C">
        <w:rPr>
          <w:rFonts w:hint="eastAsia"/>
          <w:lang w:eastAsia="zh-CN"/>
        </w:rPr>
        <w:t>Conclusion</w:t>
      </w:r>
    </w:p>
    <w:p w:rsidR="00F57C0A" w:rsidRPr="00C00B3C" w:rsidRDefault="00F57C0A" w:rsidP="009517ED">
      <w:pPr>
        <w:spacing w:before="0" w:after="120"/>
        <w:jc w:val="left"/>
      </w:pPr>
      <w:r w:rsidRPr="00C00B3C">
        <w:t>T</w:t>
      </w:r>
      <w:r w:rsidRPr="00C00B3C">
        <w:rPr>
          <w:rFonts w:hint="eastAsia"/>
        </w:rPr>
        <w:t>his document discussed</w:t>
      </w:r>
      <w:r w:rsidR="001A7765" w:rsidRPr="00C00B3C">
        <w:rPr>
          <w:rFonts w:hint="eastAsia"/>
        </w:rPr>
        <w:t xml:space="preserve"> the</w:t>
      </w:r>
      <w:r w:rsidR="002E5469" w:rsidRPr="00C00B3C">
        <w:rPr>
          <w:rFonts w:hint="eastAsia"/>
        </w:rPr>
        <w:t xml:space="preserve"> </w:t>
      </w:r>
      <w:r w:rsidR="00C41C31" w:rsidRPr="00C00B3C">
        <w:rPr>
          <w:rFonts w:hint="eastAsia"/>
        </w:rPr>
        <w:t xml:space="preserve">issues for </w:t>
      </w:r>
      <w:r w:rsidR="008D2CAF" w:rsidRPr="00C00B3C">
        <w:rPr>
          <w:rFonts w:hint="eastAsia"/>
        </w:rPr>
        <w:t xml:space="preserve">R19 </w:t>
      </w:r>
      <w:r w:rsidR="00AB1D88" w:rsidRPr="00C00B3C">
        <w:rPr>
          <w:rFonts w:hint="eastAsia"/>
        </w:rPr>
        <w:t xml:space="preserve">ATG RRM </w:t>
      </w:r>
      <w:r w:rsidR="00C00B3C" w:rsidRPr="00C00B3C">
        <w:rPr>
          <w:rFonts w:hint="eastAsia"/>
        </w:rPr>
        <w:t xml:space="preserve">core </w:t>
      </w:r>
      <w:r w:rsidR="00AB1D88" w:rsidRPr="00C00B3C">
        <w:rPr>
          <w:rFonts w:hint="eastAsia"/>
        </w:rPr>
        <w:t>requirements</w:t>
      </w:r>
      <w:r w:rsidRPr="00C00B3C">
        <w:rPr>
          <w:rFonts w:hint="eastAsia"/>
        </w:rPr>
        <w:t xml:space="preserve"> and presented following </w:t>
      </w:r>
      <w:r w:rsidR="009517ED" w:rsidRPr="00C00B3C">
        <w:rPr>
          <w:rFonts w:hint="eastAsia"/>
        </w:rPr>
        <w:t xml:space="preserve">observations and </w:t>
      </w:r>
      <w:r w:rsidR="008D2CAF" w:rsidRPr="00C00B3C">
        <w:rPr>
          <w:rFonts w:hint="eastAsia"/>
        </w:rPr>
        <w:t>proposal</w:t>
      </w:r>
      <w:r w:rsidRPr="00C00B3C">
        <w:rPr>
          <w:rFonts w:hint="eastAsia"/>
        </w:rPr>
        <w:t>s:</w:t>
      </w:r>
    </w:p>
    <w:p w:rsidR="00D038F9" w:rsidRPr="00C00B3C" w:rsidRDefault="00D038F9" w:rsidP="00D038F9">
      <w:pPr>
        <w:spacing w:before="120" w:after="120"/>
        <w:jc w:val="left"/>
        <w:rPr>
          <w:b/>
          <w:szCs w:val="21"/>
          <w:lang w:val="en-US"/>
        </w:rPr>
      </w:pPr>
      <w:r w:rsidRPr="00C00B3C">
        <w:rPr>
          <w:rFonts w:hint="eastAsia"/>
          <w:b/>
          <w:szCs w:val="21"/>
          <w:lang w:val="en-US"/>
        </w:rPr>
        <w:t xml:space="preserve">Observation 1: </w:t>
      </w:r>
      <w:r w:rsidRPr="00C00B3C">
        <w:rPr>
          <w:b/>
          <w:szCs w:val="21"/>
          <w:lang w:val="en-US"/>
        </w:rPr>
        <w:t>SRS carrier switching</w:t>
      </w:r>
      <w:r w:rsidRPr="00C00B3C">
        <w:rPr>
          <w:rFonts w:hint="eastAsia"/>
          <w:b/>
          <w:szCs w:val="21"/>
          <w:lang w:val="en-US"/>
        </w:rPr>
        <w:t xml:space="preserve"> </w:t>
      </w:r>
      <w:r w:rsidRPr="00C00B3C">
        <w:rPr>
          <w:b/>
          <w:szCs w:val="21"/>
          <w:lang w:val="en-US"/>
        </w:rPr>
        <w:t>is allowed to exist independently of UL CA</w:t>
      </w:r>
      <w:r w:rsidRPr="00C00B3C">
        <w:rPr>
          <w:rFonts w:hint="eastAsia"/>
          <w:b/>
          <w:szCs w:val="21"/>
          <w:lang w:val="en-US"/>
        </w:rPr>
        <w:t xml:space="preserve"> configuration, that is, e</w:t>
      </w:r>
      <w:r w:rsidRPr="00C00B3C">
        <w:rPr>
          <w:b/>
          <w:szCs w:val="21"/>
          <w:lang w:val="en-US"/>
        </w:rPr>
        <w:t xml:space="preserve">ven if UL CA is not configured, the </w:t>
      </w:r>
      <w:r w:rsidRPr="00C00B3C">
        <w:rPr>
          <w:rFonts w:hint="eastAsia"/>
          <w:b/>
          <w:szCs w:val="21"/>
          <w:lang w:val="en-US"/>
        </w:rPr>
        <w:t>BS</w:t>
      </w:r>
      <w:r w:rsidRPr="00C00B3C">
        <w:rPr>
          <w:b/>
          <w:szCs w:val="21"/>
          <w:lang w:val="en-US"/>
        </w:rPr>
        <w:t xml:space="preserve"> can still configure UE to send SRS on multiple uplink carriers.</w:t>
      </w:r>
    </w:p>
    <w:p w:rsidR="00D038F9" w:rsidRPr="00C00B3C" w:rsidRDefault="00D038F9" w:rsidP="00D038F9">
      <w:pPr>
        <w:spacing w:before="120" w:after="120"/>
        <w:jc w:val="left"/>
        <w:rPr>
          <w:b/>
          <w:szCs w:val="21"/>
          <w:lang w:val="en-US"/>
        </w:rPr>
      </w:pPr>
      <w:r w:rsidRPr="00C00B3C">
        <w:rPr>
          <w:rFonts w:hint="eastAsia"/>
          <w:b/>
          <w:szCs w:val="21"/>
          <w:lang w:val="en-US"/>
        </w:rPr>
        <w:t>Observation 2: A</w:t>
      </w:r>
      <w:r w:rsidRPr="00C00B3C">
        <w:rPr>
          <w:b/>
          <w:szCs w:val="21"/>
          <w:lang w:val="en-US"/>
        </w:rPr>
        <w:t>lthough SRS is commonly used for UL channel estimation, due to the heterogeneity of UL and DL channels in TDD scenarios, the measurement results of multiple UL carriers can also be used to assist and optimize the resource allocation of DL CA.</w:t>
      </w:r>
    </w:p>
    <w:p w:rsidR="00D038F9" w:rsidRPr="00C00B3C" w:rsidRDefault="00D038F9" w:rsidP="00D038F9">
      <w:pPr>
        <w:spacing w:before="120" w:after="0"/>
        <w:jc w:val="left"/>
        <w:rPr>
          <w:b/>
          <w:szCs w:val="21"/>
          <w:lang w:val="en-US"/>
        </w:rPr>
      </w:pPr>
      <w:r w:rsidRPr="00C00B3C">
        <w:rPr>
          <w:rFonts w:hint="eastAsia"/>
          <w:b/>
          <w:szCs w:val="21"/>
          <w:lang w:val="en-US"/>
        </w:rPr>
        <w:t xml:space="preserve">Proposal 1: </w:t>
      </w:r>
      <w:r w:rsidRPr="00C00B3C">
        <w:rPr>
          <w:b/>
          <w:szCs w:val="21"/>
          <w:lang w:val="en-US"/>
        </w:rPr>
        <w:t xml:space="preserve"> The NR SRS carrier based switching interruption requirement can be introduced.</w:t>
      </w:r>
    </w:p>
    <w:p w:rsidR="00D038F9" w:rsidRPr="00C00B3C" w:rsidRDefault="00D038F9" w:rsidP="00D038F9">
      <w:pPr>
        <w:pStyle w:val="afa"/>
        <w:numPr>
          <w:ilvl w:val="0"/>
          <w:numId w:val="33"/>
        </w:numPr>
        <w:spacing w:before="0" w:after="120" w:line="240" w:lineRule="auto"/>
        <w:ind w:firstLineChars="0"/>
        <w:jc w:val="left"/>
        <w:rPr>
          <w:b/>
          <w:szCs w:val="21"/>
          <w:lang w:val="en-US"/>
        </w:rPr>
      </w:pPr>
      <w:r w:rsidRPr="00C00B3C">
        <w:rPr>
          <w:rFonts w:hint="eastAsia"/>
          <w:b/>
          <w:szCs w:val="21"/>
          <w:lang w:val="en-US"/>
        </w:rPr>
        <w:t xml:space="preserve">Only the </w:t>
      </w:r>
      <w:r w:rsidRPr="00C00B3C">
        <w:rPr>
          <w:b/>
          <w:szCs w:val="21"/>
          <w:lang w:val="en-US"/>
        </w:rPr>
        <w:t>measurement result</w:t>
      </w:r>
      <w:r w:rsidRPr="00C00B3C">
        <w:rPr>
          <w:rFonts w:hint="eastAsia"/>
          <w:b/>
          <w:szCs w:val="21"/>
          <w:lang w:val="en-US"/>
        </w:rPr>
        <w:t xml:space="preserve">s on </w:t>
      </w:r>
      <w:r w:rsidRPr="00C00B3C">
        <w:rPr>
          <w:b/>
          <w:szCs w:val="21"/>
          <w:lang w:val="en-US"/>
        </w:rPr>
        <w:t xml:space="preserve">multiple </w:t>
      </w:r>
      <w:r w:rsidRPr="00C00B3C">
        <w:rPr>
          <w:rFonts w:hint="eastAsia"/>
          <w:b/>
          <w:szCs w:val="21"/>
          <w:lang w:val="en-US"/>
        </w:rPr>
        <w:t>UL</w:t>
      </w:r>
      <w:r w:rsidRPr="00C00B3C">
        <w:rPr>
          <w:b/>
          <w:szCs w:val="21"/>
          <w:lang w:val="en-US"/>
        </w:rPr>
        <w:t xml:space="preserve"> </w:t>
      </w:r>
      <w:r w:rsidRPr="00C00B3C">
        <w:rPr>
          <w:rFonts w:hint="eastAsia"/>
          <w:b/>
          <w:szCs w:val="21"/>
          <w:lang w:val="en-US"/>
        </w:rPr>
        <w:t xml:space="preserve">carriers in the TDD related UL band will be useful to DL CA. </w:t>
      </w:r>
    </w:p>
    <w:p w:rsidR="00D038F9" w:rsidRPr="00C00B3C" w:rsidRDefault="00D038F9" w:rsidP="00D038F9">
      <w:pPr>
        <w:spacing w:before="120" w:after="120"/>
        <w:jc w:val="left"/>
        <w:rPr>
          <w:b/>
          <w:lang w:val="sv-SE"/>
        </w:rPr>
      </w:pPr>
      <w:r w:rsidRPr="00C00B3C">
        <w:rPr>
          <w:rFonts w:hint="eastAsia"/>
          <w:b/>
          <w:lang w:val="sv-SE"/>
        </w:rPr>
        <w:t>Observation 3: T</w:t>
      </w:r>
      <w:r w:rsidRPr="00C00B3C">
        <w:rPr>
          <w:b/>
          <w:lang w:val="sv-SE"/>
        </w:rPr>
        <w:t>he coverage areas of PCell and SCell are relatively fixed</w:t>
      </w:r>
      <w:r w:rsidRPr="00C00B3C">
        <w:rPr>
          <w:rFonts w:hint="eastAsia"/>
          <w:b/>
          <w:lang w:val="sv-SE"/>
        </w:rPr>
        <w:t xml:space="preserve"> and </w:t>
      </w:r>
      <w:r w:rsidRPr="00C00B3C">
        <w:rPr>
          <w:b/>
          <w:lang w:val="sv-SE"/>
        </w:rPr>
        <w:t xml:space="preserve">SCell quality is related to the distance between UE and </w:t>
      </w:r>
      <w:r w:rsidRPr="00C00B3C">
        <w:rPr>
          <w:rFonts w:hint="eastAsia"/>
          <w:b/>
          <w:lang w:val="sv-SE"/>
        </w:rPr>
        <w:t>the</w:t>
      </w:r>
      <w:r w:rsidRPr="00C00B3C">
        <w:rPr>
          <w:b/>
          <w:lang w:val="sv-SE"/>
        </w:rPr>
        <w:t xml:space="preserve"> center</w:t>
      </w:r>
      <w:r w:rsidRPr="00C00B3C">
        <w:rPr>
          <w:rFonts w:hint="eastAsia"/>
          <w:b/>
          <w:lang w:val="sv-SE"/>
        </w:rPr>
        <w:t xml:space="preserve"> of cell.</w:t>
      </w:r>
    </w:p>
    <w:p w:rsidR="00D038F9" w:rsidRPr="00C00B3C" w:rsidRDefault="00D038F9" w:rsidP="00D038F9">
      <w:pPr>
        <w:spacing w:before="120" w:after="120"/>
        <w:jc w:val="left"/>
        <w:rPr>
          <w:b/>
          <w:lang w:val="sv-SE"/>
        </w:rPr>
      </w:pPr>
      <w:r w:rsidRPr="00C00B3C">
        <w:rPr>
          <w:rFonts w:hint="eastAsia"/>
          <w:b/>
          <w:lang w:val="sv-SE"/>
        </w:rPr>
        <w:t>Observation 4: At least for Case 4, o</w:t>
      </w:r>
      <w:r w:rsidRPr="00C00B3C">
        <w:rPr>
          <w:b/>
          <w:lang w:val="sv-SE"/>
        </w:rPr>
        <w:t>mitting the measurement of SCell addition and/or activation eliminates the need to apply scheduling restrictions to neighboring cell measurements on candidate SCCs,</w:t>
      </w:r>
      <w:r w:rsidRPr="00C00B3C">
        <w:rPr>
          <w:rFonts w:hint="eastAsia"/>
          <w:b/>
          <w:lang w:val="sv-SE"/>
        </w:rPr>
        <w:t xml:space="preserve"> and it will </w:t>
      </w:r>
      <w:r w:rsidRPr="00C00B3C">
        <w:rPr>
          <w:b/>
          <w:lang w:val="sv-SE"/>
        </w:rPr>
        <w:t xml:space="preserve">achieve throughput gains. </w:t>
      </w:r>
    </w:p>
    <w:p w:rsidR="00D038F9" w:rsidRPr="00C00B3C" w:rsidRDefault="00D038F9" w:rsidP="00D038F9">
      <w:pPr>
        <w:spacing w:before="120" w:after="120"/>
        <w:jc w:val="left"/>
        <w:rPr>
          <w:b/>
          <w:lang w:val="sv-SE"/>
        </w:rPr>
      </w:pPr>
      <w:r w:rsidRPr="00C00B3C">
        <w:rPr>
          <w:rFonts w:hint="eastAsia"/>
          <w:b/>
          <w:kern w:val="2"/>
          <w:szCs w:val="24"/>
          <w:lang w:val="en-US"/>
        </w:rPr>
        <w:t xml:space="preserve">Proposal 2: </w:t>
      </w:r>
      <w:r w:rsidRPr="00C00B3C">
        <w:rPr>
          <w:rFonts w:hint="eastAsia"/>
          <w:b/>
          <w:lang w:val="sv-SE"/>
        </w:rPr>
        <w:t xml:space="preserve">Considering that the specific scenario of R19 ATG such as </w:t>
      </w:r>
      <w:r w:rsidRPr="00C00B3C">
        <w:rPr>
          <w:b/>
          <w:kern w:val="2"/>
          <w:szCs w:val="24"/>
          <w:lang w:val="sv-SE"/>
        </w:rPr>
        <w:t>co-located</w:t>
      </w:r>
      <w:r w:rsidRPr="00C00B3C">
        <w:rPr>
          <w:rFonts w:hint="eastAsia"/>
          <w:b/>
          <w:kern w:val="2"/>
          <w:szCs w:val="24"/>
          <w:lang w:val="sv-SE"/>
        </w:rPr>
        <w:t xml:space="preserve"> CA and LOS </w:t>
      </w:r>
      <w:r w:rsidRPr="00C00B3C">
        <w:rPr>
          <w:b/>
          <w:kern w:val="2"/>
          <w:szCs w:val="24"/>
          <w:lang w:val="sv-SE"/>
        </w:rPr>
        <w:t>propagation conditions</w:t>
      </w:r>
      <w:r w:rsidRPr="00C00B3C">
        <w:rPr>
          <w:rFonts w:hint="eastAsia"/>
          <w:b/>
          <w:lang w:val="sv-SE"/>
        </w:rPr>
        <w:t>,</w:t>
      </w:r>
      <w:r w:rsidRPr="00C00B3C">
        <w:rPr>
          <w:b/>
          <w:lang w:val="sv-SE"/>
        </w:rPr>
        <w:t xml:space="preserve"> distance triggered SCell addition</w:t>
      </w:r>
      <w:r w:rsidRPr="00C00B3C">
        <w:rPr>
          <w:rFonts w:hint="eastAsia"/>
          <w:b/>
          <w:lang w:val="sv-SE"/>
        </w:rPr>
        <w:t xml:space="preserve"> can be considered for Case 4.</w:t>
      </w:r>
    </w:p>
    <w:p w:rsidR="00D038F9" w:rsidRPr="00C00B3C" w:rsidRDefault="00D038F9" w:rsidP="00D038F9">
      <w:pPr>
        <w:spacing w:before="120" w:after="120"/>
        <w:jc w:val="left"/>
        <w:rPr>
          <w:b/>
          <w:lang w:val="sv-SE"/>
        </w:rPr>
      </w:pPr>
      <w:r w:rsidRPr="00C00B3C">
        <w:rPr>
          <w:rFonts w:hint="eastAsia"/>
          <w:b/>
          <w:kern w:val="2"/>
          <w:szCs w:val="24"/>
          <w:lang w:val="en-US"/>
        </w:rPr>
        <w:t xml:space="preserve">Proposal 3: Another method is to define </w:t>
      </w:r>
      <w:r w:rsidRPr="00C00B3C">
        <w:rPr>
          <w:b/>
          <w:kern w:val="2"/>
          <w:szCs w:val="24"/>
          <w:lang w:val="en-US"/>
        </w:rPr>
        <w:t xml:space="preserve">distance triggered </w:t>
      </w:r>
      <w:proofErr w:type="spellStart"/>
      <w:r w:rsidRPr="00C00B3C">
        <w:rPr>
          <w:b/>
          <w:kern w:val="2"/>
          <w:szCs w:val="24"/>
          <w:lang w:val="en-US"/>
        </w:rPr>
        <w:t>SCell</w:t>
      </w:r>
      <w:proofErr w:type="spellEnd"/>
      <w:r w:rsidRPr="00C00B3C">
        <w:rPr>
          <w:b/>
          <w:kern w:val="2"/>
          <w:szCs w:val="24"/>
          <w:lang w:val="en-US"/>
        </w:rPr>
        <w:t xml:space="preserve"> addition</w:t>
      </w:r>
      <w:r w:rsidRPr="00C00B3C">
        <w:rPr>
          <w:rFonts w:hint="eastAsia"/>
          <w:b/>
          <w:kern w:val="2"/>
          <w:szCs w:val="24"/>
          <w:lang w:val="en-US"/>
        </w:rPr>
        <w:t xml:space="preserve"> and/or activation requirements with some distance related conditions only in RAN4 spec, where the </w:t>
      </w:r>
      <w:r w:rsidRPr="00C00B3C">
        <w:rPr>
          <w:b/>
          <w:kern w:val="2"/>
          <w:szCs w:val="24"/>
          <w:lang w:val="en-US"/>
        </w:rPr>
        <w:t xml:space="preserve">measurements </w:t>
      </w:r>
      <w:r w:rsidRPr="00C00B3C">
        <w:rPr>
          <w:rFonts w:hint="eastAsia"/>
          <w:b/>
          <w:kern w:val="2"/>
          <w:szCs w:val="24"/>
          <w:lang w:val="en-US"/>
        </w:rPr>
        <w:t xml:space="preserve">of </w:t>
      </w:r>
      <w:proofErr w:type="spellStart"/>
      <w:r w:rsidRPr="00C00B3C">
        <w:rPr>
          <w:b/>
          <w:kern w:val="2"/>
          <w:szCs w:val="24"/>
          <w:lang w:val="en-US"/>
        </w:rPr>
        <w:t>SCell</w:t>
      </w:r>
      <w:proofErr w:type="spellEnd"/>
      <w:r w:rsidRPr="00C00B3C">
        <w:rPr>
          <w:b/>
          <w:kern w:val="2"/>
          <w:szCs w:val="24"/>
          <w:lang w:val="en-US"/>
        </w:rPr>
        <w:t xml:space="preserve"> </w:t>
      </w:r>
      <w:r w:rsidRPr="00C00B3C">
        <w:rPr>
          <w:rFonts w:hint="eastAsia"/>
          <w:b/>
          <w:kern w:val="2"/>
          <w:szCs w:val="24"/>
          <w:lang w:val="en-US"/>
        </w:rPr>
        <w:t>a</w:t>
      </w:r>
      <w:r w:rsidRPr="00C00B3C">
        <w:rPr>
          <w:b/>
          <w:kern w:val="2"/>
          <w:szCs w:val="24"/>
          <w:lang w:val="en-US"/>
        </w:rPr>
        <w:t>ddition</w:t>
      </w:r>
      <w:r w:rsidRPr="00C00B3C">
        <w:rPr>
          <w:rFonts w:hint="eastAsia"/>
          <w:b/>
          <w:kern w:val="2"/>
          <w:szCs w:val="24"/>
          <w:lang w:val="en-US"/>
        </w:rPr>
        <w:t xml:space="preserve"> and s</w:t>
      </w:r>
      <w:r w:rsidRPr="00C00B3C">
        <w:rPr>
          <w:b/>
          <w:kern w:val="2"/>
          <w:szCs w:val="24"/>
          <w:lang w:val="en-US"/>
        </w:rPr>
        <w:t xml:space="preserve">cheduling restrictions on </w:t>
      </w:r>
      <w:r w:rsidRPr="00C00B3C">
        <w:rPr>
          <w:rFonts w:hint="eastAsia"/>
          <w:b/>
          <w:kern w:val="2"/>
          <w:szCs w:val="24"/>
          <w:lang w:val="en-US"/>
        </w:rPr>
        <w:t>neighbor</w:t>
      </w:r>
      <w:r w:rsidRPr="00C00B3C">
        <w:rPr>
          <w:b/>
          <w:kern w:val="2"/>
          <w:szCs w:val="24"/>
          <w:lang w:val="en-US"/>
        </w:rPr>
        <w:t xml:space="preserve"> cell measurements on candidate SCC</w:t>
      </w:r>
      <w:r w:rsidRPr="00C00B3C">
        <w:rPr>
          <w:rFonts w:hint="eastAsia"/>
          <w:b/>
          <w:kern w:val="2"/>
          <w:szCs w:val="24"/>
          <w:lang w:val="en-US"/>
        </w:rPr>
        <w:t xml:space="preserve"> can be o</w:t>
      </w:r>
      <w:r w:rsidRPr="00C00B3C">
        <w:rPr>
          <w:b/>
          <w:kern w:val="2"/>
          <w:szCs w:val="24"/>
          <w:lang w:val="en-US"/>
        </w:rPr>
        <w:t>mitt</w:t>
      </w:r>
      <w:r w:rsidRPr="00C00B3C">
        <w:rPr>
          <w:rFonts w:hint="eastAsia"/>
          <w:b/>
          <w:kern w:val="2"/>
          <w:szCs w:val="24"/>
          <w:lang w:val="en-US"/>
        </w:rPr>
        <w:t>ed.</w:t>
      </w:r>
    </w:p>
    <w:p w:rsidR="00D038F9" w:rsidRPr="00C00B3C" w:rsidRDefault="00D038F9" w:rsidP="00D038F9">
      <w:pPr>
        <w:spacing w:before="120" w:after="120"/>
        <w:rPr>
          <w:b/>
          <w:szCs w:val="21"/>
        </w:rPr>
      </w:pPr>
      <w:r w:rsidRPr="00C00B3C">
        <w:rPr>
          <w:rFonts w:hint="eastAsia"/>
          <w:b/>
          <w:szCs w:val="21"/>
        </w:rPr>
        <w:t>Observation 5:</w:t>
      </w:r>
      <w:r w:rsidRPr="00C00B3C">
        <w:rPr>
          <w:b/>
          <w:szCs w:val="21"/>
        </w:rPr>
        <w:t xml:space="preserve"> </w:t>
      </w:r>
      <w:r w:rsidRPr="00C00B3C">
        <w:rPr>
          <w:rFonts w:hint="eastAsia"/>
          <w:b/>
          <w:szCs w:val="21"/>
        </w:rPr>
        <w:t>Even though UE doesn</w:t>
      </w:r>
      <w:r w:rsidRPr="00C00B3C">
        <w:rPr>
          <w:b/>
          <w:szCs w:val="21"/>
        </w:rPr>
        <w:t>’</w:t>
      </w:r>
      <w:r w:rsidRPr="00C00B3C">
        <w:rPr>
          <w:rFonts w:hint="eastAsia"/>
          <w:b/>
          <w:szCs w:val="21"/>
        </w:rPr>
        <w:t xml:space="preserve">t need to perform </w:t>
      </w:r>
      <w:r w:rsidRPr="00C00B3C">
        <w:rPr>
          <w:b/>
          <w:szCs w:val="21"/>
        </w:rPr>
        <w:t xml:space="preserve">L1 measurement on the deactivated </w:t>
      </w:r>
      <w:proofErr w:type="spellStart"/>
      <w:r w:rsidRPr="00C00B3C">
        <w:rPr>
          <w:b/>
          <w:szCs w:val="21"/>
        </w:rPr>
        <w:t>SCell</w:t>
      </w:r>
      <w:proofErr w:type="spellEnd"/>
      <w:r w:rsidRPr="00C00B3C">
        <w:rPr>
          <w:rFonts w:hint="eastAsia"/>
          <w:b/>
          <w:szCs w:val="21"/>
        </w:rPr>
        <w:t>,</w:t>
      </w:r>
      <w:r w:rsidRPr="00C00B3C">
        <w:rPr>
          <w:b/>
          <w:szCs w:val="21"/>
        </w:rPr>
        <w:t xml:space="preserve"> UE </w:t>
      </w:r>
      <w:r w:rsidRPr="00C00B3C">
        <w:rPr>
          <w:rFonts w:hint="eastAsia"/>
          <w:b/>
          <w:szCs w:val="21"/>
        </w:rPr>
        <w:t xml:space="preserve">still </w:t>
      </w:r>
      <w:r w:rsidRPr="00C00B3C">
        <w:rPr>
          <w:b/>
          <w:szCs w:val="21"/>
        </w:rPr>
        <w:t xml:space="preserve">need to perform L1 measurement on the </w:t>
      </w:r>
      <w:proofErr w:type="spellStart"/>
      <w:r w:rsidRPr="00C00B3C">
        <w:rPr>
          <w:b/>
          <w:szCs w:val="21"/>
        </w:rPr>
        <w:t>PCell</w:t>
      </w:r>
      <w:proofErr w:type="spellEnd"/>
      <w:r w:rsidRPr="00C00B3C">
        <w:rPr>
          <w:rFonts w:hint="eastAsia"/>
          <w:b/>
          <w:szCs w:val="21"/>
        </w:rPr>
        <w:t>.</w:t>
      </w:r>
    </w:p>
    <w:p w:rsidR="00D038F9" w:rsidRPr="00C00B3C" w:rsidRDefault="00D038F9" w:rsidP="00D038F9">
      <w:pPr>
        <w:pStyle w:val="af4"/>
        <w:jc w:val="left"/>
        <w:rPr>
          <w:b/>
          <w:sz w:val="21"/>
          <w:szCs w:val="21"/>
          <w:lang w:val="en-US" w:eastAsia="zh-CN"/>
        </w:rPr>
      </w:pPr>
      <w:r w:rsidRPr="00C00B3C">
        <w:rPr>
          <w:rFonts w:hint="eastAsia"/>
          <w:b/>
          <w:sz w:val="21"/>
          <w:szCs w:val="21"/>
          <w:lang w:eastAsia="zh-CN"/>
        </w:rPr>
        <w:t xml:space="preserve">Observation 6: Whether to introduce </w:t>
      </w:r>
      <w:r w:rsidRPr="00C00B3C">
        <w:rPr>
          <w:rFonts w:hint="eastAsia"/>
          <w:b/>
          <w:sz w:val="21"/>
          <w:szCs w:val="21"/>
          <w:lang w:val="en-US" w:eastAsia="zh-CN"/>
        </w:rPr>
        <w:t>L1/L3 measurement sharing factor for L3 d</w:t>
      </w:r>
      <w:r w:rsidRPr="00C00B3C">
        <w:rPr>
          <w:b/>
          <w:sz w:val="21"/>
          <w:szCs w:val="21"/>
          <w:lang w:val="en-US" w:eastAsia="zh-CN"/>
        </w:rPr>
        <w:t xml:space="preserve">eactivated </w:t>
      </w:r>
      <w:proofErr w:type="spellStart"/>
      <w:r w:rsidRPr="00C00B3C">
        <w:rPr>
          <w:b/>
          <w:sz w:val="21"/>
          <w:szCs w:val="21"/>
          <w:lang w:val="en-US" w:eastAsia="zh-CN"/>
        </w:rPr>
        <w:t>SCell</w:t>
      </w:r>
      <w:proofErr w:type="spellEnd"/>
      <w:r w:rsidRPr="00C00B3C">
        <w:rPr>
          <w:b/>
          <w:sz w:val="21"/>
          <w:szCs w:val="21"/>
          <w:lang w:val="en-US" w:eastAsia="zh-CN"/>
        </w:rPr>
        <w:t xml:space="preserve"> measurement</w:t>
      </w:r>
      <w:r w:rsidRPr="00C00B3C">
        <w:rPr>
          <w:rFonts w:hint="eastAsia"/>
          <w:b/>
          <w:sz w:val="21"/>
          <w:szCs w:val="21"/>
          <w:lang w:val="en-US" w:eastAsia="zh-CN"/>
        </w:rPr>
        <w:t xml:space="preserve"> depends on whether to introduce </w:t>
      </w:r>
      <w:r w:rsidRPr="00C00B3C">
        <w:rPr>
          <w:rFonts w:hint="eastAsia"/>
          <w:b/>
          <w:bCs/>
          <w:kern w:val="2"/>
          <w:sz w:val="21"/>
          <w:szCs w:val="21"/>
          <w:lang w:val="sv-SE" w:eastAsia="zh-CN"/>
        </w:rPr>
        <w:t>L1/L3 measure</w:t>
      </w:r>
      <w:proofErr w:type="spellStart"/>
      <w:r w:rsidRPr="00C00B3C">
        <w:rPr>
          <w:rFonts w:hint="eastAsia"/>
          <w:b/>
          <w:sz w:val="21"/>
          <w:szCs w:val="21"/>
          <w:lang w:val="en-US" w:eastAsia="zh-CN"/>
        </w:rPr>
        <w:t>ment</w:t>
      </w:r>
      <w:proofErr w:type="spellEnd"/>
      <w:r w:rsidRPr="00C00B3C">
        <w:rPr>
          <w:rFonts w:hint="eastAsia"/>
          <w:b/>
          <w:sz w:val="21"/>
          <w:szCs w:val="21"/>
          <w:lang w:val="en-US" w:eastAsia="zh-CN"/>
        </w:rPr>
        <w:t xml:space="preserve"> sharing factor between L3 d</w:t>
      </w:r>
      <w:r w:rsidRPr="00C00B3C">
        <w:rPr>
          <w:b/>
          <w:sz w:val="21"/>
          <w:szCs w:val="21"/>
          <w:lang w:val="en-US" w:eastAsia="zh-CN"/>
        </w:rPr>
        <w:t xml:space="preserve">eactivated </w:t>
      </w:r>
      <w:proofErr w:type="spellStart"/>
      <w:r w:rsidRPr="00C00B3C">
        <w:rPr>
          <w:b/>
          <w:sz w:val="21"/>
          <w:szCs w:val="21"/>
          <w:lang w:val="en-US" w:eastAsia="zh-CN"/>
        </w:rPr>
        <w:t>SCell</w:t>
      </w:r>
      <w:proofErr w:type="spellEnd"/>
      <w:r w:rsidRPr="00C00B3C">
        <w:rPr>
          <w:b/>
          <w:sz w:val="21"/>
          <w:szCs w:val="21"/>
          <w:lang w:val="en-US" w:eastAsia="zh-CN"/>
        </w:rPr>
        <w:t xml:space="preserve"> measurement</w:t>
      </w:r>
      <w:r w:rsidRPr="00C00B3C">
        <w:rPr>
          <w:rFonts w:hint="eastAsia"/>
          <w:b/>
          <w:sz w:val="21"/>
          <w:szCs w:val="21"/>
          <w:lang w:val="en-US" w:eastAsia="zh-CN"/>
        </w:rPr>
        <w:t xml:space="preserve"> and </w:t>
      </w:r>
      <w:r w:rsidRPr="00C00B3C">
        <w:rPr>
          <w:b/>
          <w:sz w:val="21"/>
          <w:szCs w:val="21"/>
          <w:lang w:eastAsia="zh-CN"/>
        </w:rPr>
        <w:t xml:space="preserve">L1 measurement on the </w:t>
      </w:r>
      <w:proofErr w:type="spellStart"/>
      <w:r w:rsidRPr="00C00B3C">
        <w:rPr>
          <w:b/>
          <w:sz w:val="21"/>
          <w:szCs w:val="21"/>
          <w:lang w:eastAsia="zh-CN"/>
        </w:rPr>
        <w:t>PCell</w:t>
      </w:r>
      <w:proofErr w:type="spellEnd"/>
      <w:r w:rsidRPr="00C00B3C">
        <w:rPr>
          <w:rFonts w:hint="eastAsia"/>
          <w:b/>
          <w:sz w:val="21"/>
          <w:szCs w:val="21"/>
          <w:lang w:eastAsia="zh-CN"/>
        </w:rPr>
        <w:t>.</w:t>
      </w:r>
    </w:p>
    <w:p w:rsidR="00D038F9" w:rsidRPr="00C00B3C" w:rsidRDefault="00D038F9" w:rsidP="00D038F9">
      <w:pPr>
        <w:spacing w:before="120" w:after="120"/>
        <w:jc w:val="left"/>
        <w:rPr>
          <w:b/>
          <w:szCs w:val="21"/>
          <w:lang w:val="en-US"/>
        </w:rPr>
      </w:pPr>
      <w:r w:rsidRPr="00C00B3C">
        <w:rPr>
          <w:rFonts w:hint="eastAsia"/>
          <w:b/>
          <w:szCs w:val="21"/>
        </w:rPr>
        <w:lastRenderedPageBreak/>
        <w:t xml:space="preserve">Observation 7: </w:t>
      </w:r>
      <w:r w:rsidRPr="00C00B3C">
        <w:rPr>
          <w:rFonts w:hint="eastAsia"/>
          <w:b/>
          <w:szCs w:val="21"/>
          <w:lang w:val="en-US"/>
        </w:rPr>
        <w:t>L3 d</w:t>
      </w:r>
      <w:r w:rsidRPr="00C00B3C">
        <w:rPr>
          <w:b/>
          <w:szCs w:val="21"/>
          <w:lang w:val="en-US"/>
        </w:rPr>
        <w:t xml:space="preserve">eactivated </w:t>
      </w:r>
      <w:proofErr w:type="spellStart"/>
      <w:r w:rsidRPr="00C00B3C">
        <w:rPr>
          <w:b/>
          <w:szCs w:val="21"/>
          <w:lang w:val="en-US"/>
        </w:rPr>
        <w:t>SCell</w:t>
      </w:r>
      <w:proofErr w:type="spellEnd"/>
      <w:r w:rsidRPr="00C00B3C">
        <w:rPr>
          <w:b/>
          <w:szCs w:val="21"/>
          <w:lang w:val="en-US"/>
        </w:rPr>
        <w:t xml:space="preserve"> measurement</w:t>
      </w:r>
      <w:r w:rsidRPr="00C00B3C">
        <w:rPr>
          <w:b/>
          <w:szCs w:val="21"/>
        </w:rPr>
        <w:t xml:space="preserve"> </w:t>
      </w:r>
      <w:r w:rsidRPr="00C00B3C">
        <w:rPr>
          <w:rFonts w:hint="eastAsia"/>
          <w:b/>
          <w:szCs w:val="21"/>
        </w:rPr>
        <w:t xml:space="preserve">defined in existing spec </w:t>
      </w:r>
      <w:r w:rsidRPr="00C00B3C">
        <w:rPr>
          <w:b/>
          <w:szCs w:val="21"/>
        </w:rPr>
        <w:t xml:space="preserve">is </w:t>
      </w:r>
      <w:r w:rsidRPr="00C00B3C">
        <w:rPr>
          <w:rFonts w:hint="eastAsia"/>
          <w:b/>
          <w:szCs w:val="21"/>
        </w:rPr>
        <w:t>for</w:t>
      </w:r>
      <w:r w:rsidRPr="00C00B3C">
        <w:rPr>
          <w:b/>
          <w:szCs w:val="21"/>
        </w:rPr>
        <w:t xml:space="preserve"> </w:t>
      </w:r>
      <w:proofErr w:type="spellStart"/>
      <w:r w:rsidRPr="00C00B3C">
        <w:rPr>
          <w:b/>
          <w:szCs w:val="21"/>
        </w:rPr>
        <w:t>neighbor</w:t>
      </w:r>
      <w:proofErr w:type="spellEnd"/>
      <w:r w:rsidRPr="00C00B3C">
        <w:rPr>
          <w:b/>
          <w:szCs w:val="21"/>
        </w:rPr>
        <w:t xml:space="preserve"> cell</w:t>
      </w:r>
      <w:r w:rsidRPr="00C00B3C">
        <w:rPr>
          <w:rFonts w:hint="eastAsia"/>
          <w:b/>
          <w:szCs w:val="21"/>
        </w:rPr>
        <w:t xml:space="preserve">, </w:t>
      </w:r>
      <w:r w:rsidRPr="00C00B3C">
        <w:rPr>
          <w:b/>
          <w:szCs w:val="21"/>
        </w:rPr>
        <w:t xml:space="preserve">while L1 </w:t>
      </w:r>
      <w:r w:rsidRPr="00C00B3C">
        <w:rPr>
          <w:rFonts w:hint="eastAsia"/>
          <w:b/>
          <w:szCs w:val="21"/>
        </w:rPr>
        <w:t xml:space="preserve">measurement requirements on </w:t>
      </w:r>
      <w:proofErr w:type="spellStart"/>
      <w:r w:rsidRPr="00C00B3C">
        <w:rPr>
          <w:b/>
          <w:szCs w:val="21"/>
        </w:rPr>
        <w:t>PCell</w:t>
      </w:r>
      <w:proofErr w:type="spellEnd"/>
      <w:r w:rsidRPr="00C00B3C">
        <w:rPr>
          <w:rFonts w:hint="eastAsia"/>
          <w:b/>
          <w:szCs w:val="21"/>
        </w:rPr>
        <w:t xml:space="preserve"> defined in existing spec </w:t>
      </w:r>
      <w:r w:rsidRPr="00C00B3C">
        <w:rPr>
          <w:b/>
          <w:szCs w:val="21"/>
        </w:rPr>
        <w:t xml:space="preserve">is </w:t>
      </w:r>
      <w:r w:rsidRPr="00C00B3C">
        <w:rPr>
          <w:rFonts w:hint="eastAsia"/>
          <w:b/>
          <w:szCs w:val="21"/>
        </w:rPr>
        <w:t>for</w:t>
      </w:r>
      <w:r w:rsidRPr="00C00B3C">
        <w:rPr>
          <w:b/>
          <w:szCs w:val="21"/>
        </w:rPr>
        <w:t xml:space="preserve"> serving cell</w:t>
      </w:r>
      <w:r w:rsidRPr="00C00B3C">
        <w:rPr>
          <w:rFonts w:hint="eastAsia"/>
          <w:b/>
          <w:szCs w:val="21"/>
        </w:rPr>
        <w:t>.</w:t>
      </w:r>
    </w:p>
    <w:p w:rsidR="00756FD6" w:rsidRPr="00C00B3C" w:rsidRDefault="00D038F9" w:rsidP="00D038F9">
      <w:pPr>
        <w:pStyle w:val="af4"/>
        <w:rPr>
          <w:b/>
          <w:sz w:val="21"/>
          <w:szCs w:val="21"/>
          <w:lang w:eastAsia="zh-CN"/>
        </w:rPr>
      </w:pPr>
      <w:r w:rsidRPr="00C00B3C">
        <w:rPr>
          <w:rFonts w:hint="eastAsia"/>
          <w:b/>
          <w:sz w:val="21"/>
          <w:szCs w:val="21"/>
        </w:rPr>
        <w:t>Proposal</w:t>
      </w:r>
      <w:r w:rsidRPr="00C00B3C">
        <w:rPr>
          <w:rFonts w:hint="eastAsia"/>
          <w:b/>
          <w:sz w:val="21"/>
          <w:szCs w:val="21"/>
          <w:lang w:eastAsia="zh-CN"/>
        </w:rPr>
        <w:t xml:space="preserve"> 4</w:t>
      </w:r>
      <w:r w:rsidRPr="00C00B3C">
        <w:rPr>
          <w:rFonts w:hint="eastAsia"/>
          <w:b/>
          <w:sz w:val="21"/>
          <w:szCs w:val="21"/>
        </w:rPr>
        <w:t>:</w:t>
      </w:r>
      <w:r w:rsidRPr="00C00B3C">
        <w:rPr>
          <w:b/>
          <w:sz w:val="21"/>
          <w:szCs w:val="21"/>
        </w:rPr>
        <w:t xml:space="preserve"> </w:t>
      </w:r>
      <w:r w:rsidRPr="00C00B3C">
        <w:rPr>
          <w:rFonts w:hint="eastAsia"/>
          <w:b/>
          <w:sz w:val="21"/>
          <w:szCs w:val="21"/>
          <w:lang w:eastAsia="zh-CN"/>
        </w:rPr>
        <w:t>F</w:t>
      </w:r>
      <w:r w:rsidRPr="00C00B3C">
        <w:rPr>
          <w:b/>
          <w:sz w:val="21"/>
          <w:szCs w:val="21"/>
          <w:lang w:eastAsia="zh-CN"/>
        </w:rPr>
        <w:t>or the ATG UE antenna type Case 4,</w:t>
      </w:r>
      <w:r w:rsidRPr="00C00B3C">
        <w:rPr>
          <w:rFonts w:hint="eastAsia"/>
          <w:b/>
          <w:sz w:val="21"/>
          <w:szCs w:val="21"/>
        </w:rPr>
        <w:t xml:space="preserve"> </w:t>
      </w:r>
      <w:r w:rsidRPr="00C00B3C">
        <w:rPr>
          <w:b/>
          <w:sz w:val="21"/>
          <w:szCs w:val="21"/>
          <w:lang w:eastAsia="zh-CN"/>
        </w:rPr>
        <w:t>the L1/L3 measurement sharing factor is needed</w:t>
      </w:r>
      <w:r w:rsidRPr="00C00B3C">
        <w:rPr>
          <w:rFonts w:hint="eastAsia"/>
          <w:b/>
          <w:sz w:val="21"/>
          <w:szCs w:val="21"/>
          <w:lang w:eastAsia="zh-CN"/>
        </w:rPr>
        <w:t>.</w:t>
      </w:r>
      <w:r w:rsidRPr="00C00B3C">
        <w:rPr>
          <w:b/>
          <w:sz w:val="21"/>
          <w:szCs w:val="21"/>
          <w:lang w:eastAsia="zh-CN"/>
        </w:rPr>
        <w:t xml:space="preserve"> </w:t>
      </w:r>
    </w:p>
    <w:p w:rsidR="00EE45A3" w:rsidRPr="00C00B3C"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00B3C">
        <w:rPr>
          <w:rFonts w:hint="eastAsia"/>
        </w:rPr>
        <w:t>Reference</w:t>
      </w:r>
    </w:p>
    <w:p w:rsidR="00465CB2" w:rsidRPr="00C00B3C" w:rsidRDefault="009973FC" w:rsidP="00465CB2">
      <w:pPr>
        <w:pStyle w:val="ab"/>
        <w:ind w:left="540" w:hangingChars="270" w:hanging="540"/>
        <w:rPr>
          <w:sz w:val="20"/>
        </w:rPr>
      </w:pPr>
      <w:r w:rsidRPr="00C00B3C">
        <w:rPr>
          <w:rFonts w:hint="eastAsia"/>
          <w:sz w:val="20"/>
        </w:rPr>
        <w:t>[1]</w:t>
      </w:r>
      <w:r w:rsidR="00C02493" w:rsidRPr="00C00B3C">
        <w:rPr>
          <w:rFonts w:hint="eastAsia"/>
          <w:sz w:val="20"/>
        </w:rPr>
        <w:tab/>
      </w:r>
      <w:r w:rsidR="00C45E92" w:rsidRPr="00C00B3C">
        <w:rPr>
          <w:sz w:val="20"/>
        </w:rPr>
        <w:t>R4-2502591</w:t>
      </w:r>
      <w:r w:rsidR="009540BD" w:rsidRPr="00C00B3C">
        <w:rPr>
          <w:rFonts w:hint="eastAsia"/>
          <w:sz w:val="20"/>
        </w:rPr>
        <w:t xml:space="preserve">, </w:t>
      </w:r>
      <w:r w:rsidR="009540BD" w:rsidRPr="00C00B3C">
        <w:rPr>
          <w:sz w:val="20"/>
        </w:rPr>
        <w:t xml:space="preserve">WF on RRM requirements for </w:t>
      </w:r>
      <w:proofErr w:type="spellStart"/>
      <w:r w:rsidR="009540BD" w:rsidRPr="00C00B3C">
        <w:rPr>
          <w:sz w:val="20"/>
        </w:rPr>
        <w:t>NR_ATG_enh</w:t>
      </w:r>
      <w:proofErr w:type="spellEnd"/>
      <w:r w:rsidR="009540BD" w:rsidRPr="00C00B3C">
        <w:rPr>
          <w:rFonts w:hint="eastAsia"/>
          <w:sz w:val="20"/>
        </w:rPr>
        <w:t>, CMCC</w:t>
      </w:r>
    </w:p>
    <w:p w:rsidR="00C67841" w:rsidRPr="00C00B3C" w:rsidRDefault="00C67841" w:rsidP="00756FD6">
      <w:pPr>
        <w:pStyle w:val="ab"/>
        <w:ind w:left="566" w:hangingChars="283" w:hanging="566"/>
        <w:rPr>
          <w:sz w:val="20"/>
        </w:rPr>
      </w:pPr>
    </w:p>
    <w:sectPr w:rsidR="00C67841" w:rsidRPr="00C00B3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CB5" w:rsidRDefault="00864CB5" w:rsidP="0095591C">
      <w:pPr>
        <w:spacing w:after="60"/>
        <w:ind w:left="210"/>
      </w:pPr>
      <w:r>
        <w:separator/>
      </w:r>
    </w:p>
    <w:p w:rsidR="00864CB5" w:rsidRDefault="00864CB5"/>
  </w:endnote>
  <w:endnote w:type="continuationSeparator" w:id="0">
    <w:p w:rsidR="00864CB5" w:rsidRDefault="00864CB5" w:rsidP="0095591C">
      <w:pPr>
        <w:spacing w:after="60"/>
        <w:ind w:left="210"/>
      </w:pPr>
      <w:r>
        <w:continuationSeparator/>
      </w:r>
    </w:p>
    <w:p w:rsidR="00864CB5" w:rsidRDefault="00864C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696" w:rsidRDefault="00DA469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00B3C">
      <w:t>1</w:t>
    </w:r>
    <w:r>
      <w:fldChar w:fldCharType="end"/>
    </w:r>
  </w:p>
  <w:p w:rsidR="00DA4696" w:rsidRDefault="00DA469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CB5" w:rsidRDefault="00864CB5" w:rsidP="0095591C">
      <w:pPr>
        <w:spacing w:after="60"/>
        <w:ind w:left="210"/>
      </w:pPr>
      <w:r>
        <w:separator/>
      </w:r>
    </w:p>
    <w:p w:rsidR="00864CB5" w:rsidRDefault="00864CB5"/>
  </w:footnote>
  <w:footnote w:type="continuationSeparator" w:id="0">
    <w:p w:rsidR="00864CB5" w:rsidRDefault="00864CB5" w:rsidP="0095591C">
      <w:pPr>
        <w:spacing w:after="60"/>
        <w:ind w:left="210"/>
      </w:pPr>
      <w:r>
        <w:continuationSeparator/>
      </w:r>
    </w:p>
    <w:p w:rsidR="00864CB5" w:rsidRDefault="00864C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696" w:rsidRDefault="00DA469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A4696" w:rsidRDefault="00DA46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2"/>
  </w:num>
  <w:num w:numId="4">
    <w:abstractNumId w:val="19"/>
  </w:num>
  <w:num w:numId="5">
    <w:abstractNumId w:val="9"/>
  </w:num>
  <w:num w:numId="6">
    <w:abstractNumId w:val="29"/>
  </w:num>
  <w:num w:numId="7">
    <w:abstractNumId w:val="3"/>
  </w:num>
  <w:num w:numId="8">
    <w:abstractNumId w:val="20"/>
  </w:num>
  <w:num w:numId="9">
    <w:abstractNumId w:val="13"/>
  </w:num>
  <w:num w:numId="10">
    <w:abstractNumId w:val="27"/>
  </w:num>
  <w:num w:numId="11">
    <w:abstractNumId w:val="30"/>
  </w:num>
  <w:num w:numId="12">
    <w:abstractNumId w:val="31"/>
  </w:num>
  <w:num w:numId="13">
    <w:abstractNumId w:val="15"/>
  </w:num>
  <w:num w:numId="14">
    <w:abstractNumId w:val="16"/>
  </w:num>
  <w:num w:numId="15">
    <w:abstractNumId w:val="11"/>
  </w:num>
  <w:num w:numId="16">
    <w:abstractNumId w:val="26"/>
  </w:num>
  <w:num w:numId="17">
    <w:abstractNumId w:val="1"/>
  </w:num>
  <w:num w:numId="18">
    <w:abstractNumId w:val="22"/>
  </w:num>
  <w:num w:numId="19">
    <w:abstractNumId w:val="14"/>
  </w:num>
  <w:num w:numId="20">
    <w:abstractNumId w:val="10"/>
  </w:num>
  <w:num w:numId="21">
    <w:abstractNumId w:val="4"/>
  </w:num>
  <w:num w:numId="22">
    <w:abstractNumId w:val="28"/>
  </w:num>
  <w:num w:numId="23">
    <w:abstractNumId w:val="24"/>
  </w:num>
  <w:num w:numId="24">
    <w:abstractNumId w:val="5"/>
  </w:num>
  <w:num w:numId="25">
    <w:abstractNumId w:val="25"/>
  </w:num>
  <w:num w:numId="26">
    <w:abstractNumId w:val="22"/>
  </w:num>
  <w:num w:numId="27">
    <w:abstractNumId w:val="18"/>
  </w:num>
  <w:num w:numId="28">
    <w:abstractNumId w:val="8"/>
  </w:num>
  <w:num w:numId="29">
    <w:abstractNumId w:val="17"/>
  </w:num>
  <w:num w:numId="30">
    <w:abstractNumId w:val="23"/>
  </w:num>
  <w:num w:numId="31">
    <w:abstractNumId w:val="12"/>
  </w:num>
  <w:num w:numId="32">
    <w:abstractNumId w:val="0"/>
  </w:num>
  <w:num w:numId="33">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89D"/>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5FC3"/>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261B7"/>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CB5"/>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1A"/>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C0A"/>
    <w:rsid w:val="008A1D74"/>
    <w:rsid w:val="008A1F0D"/>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1D32"/>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0B3C"/>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101"/>
    <w:rsid w:val="00C542EF"/>
    <w:rsid w:val="00C542F3"/>
    <w:rsid w:val="00C54652"/>
    <w:rsid w:val="00C54B1F"/>
    <w:rsid w:val="00C54CFC"/>
    <w:rsid w:val="00C54E6B"/>
    <w:rsid w:val="00C54F7C"/>
    <w:rsid w:val="00C5600F"/>
    <w:rsid w:val="00C5675D"/>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FC"/>
    <w:rsid w:val="00E70346"/>
    <w:rsid w:val="00E70552"/>
    <w:rsid w:val="00E70665"/>
    <w:rsid w:val="00E706A0"/>
    <w:rsid w:val="00E7075F"/>
    <w:rsid w:val="00E7109D"/>
    <w:rsid w:val="00E7128B"/>
    <w:rsid w:val="00E7131E"/>
    <w:rsid w:val="00E71D96"/>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830B7-C272-41CB-9733-70A29A74F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8458</TotalTime>
  <Pages>4</Pages>
  <Words>1618</Words>
  <Characters>9223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10820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213</cp:revision>
  <cp:lastPrinted>2007-04-24T00:59:00Z</cp:lastPrinted>
  <dcterms:created xsi:type="dcterms:W3CDTF">2022-08-10T09:16:00Z</dcterms:created>
  <dcterms:modified xsi:type="dcterms:W3CDTF">2025-03-28T10:15:00Z</dcterms:modified>
</cp:coreProperties>
</file>